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F2F" w:rsidRPr="009F34EF" w:rsidRDefault="00907E76" w:rsidP="00907E76">
      <w:pPr>
        <w:pStyle w:val="NoSpacing"/>
        <w:jc w:val="center"/>
        <w:rPr>
          <w:b/>
          <w:sz w:val="44"/>
        </w:rPr>
      </w:pPr>
      <w:r w:rsidRPr="00907E76">
        <w:rPr>
          <w:rFonts w:ascii="Curlz MT" w:hAnsi="Curlz MT"/>
          <w:b/>
          <w:color w:val="7030A0"/>
          <w:sz w:val="72"/>
        </w:rPr>
        <w:t>W</w:t>
      </w:r>
      <w:r w:rsidRPr="00907E76">
        <w:rPr>
          <w:rFonts w:ascii="Curlz MT" w:hAnsi="Curlz MT"/>
          <w:b/>
          <w:color w:val="00B050"/>
          <w:sz w:val="72"/>
        </w:rPr>
        <w:t>i</w:t>
      </w:r>
      <w:r w:rsidRPr="00907E76">
        <w:rPr>
          <w:rFonts w:ascii="Curlz MT" w:hAnsi="Curlz MT"/>
          <w:b/>
          <w:color w:val="FFC000"/>
          <w:sz w:val="72"/>
        </w:rPr>
        <w:t>l</w:t>
      </w:r>
      <w:r w:rsidRPr="00907E76">
        <w:rPr>
          <w:rFonts w:ascii="Curlz MT" w:hAnsi="Curlz MT"/>
          <w:b/>
          <w:color w:val="00B0F0"/>
          <w:sz w:val="72"/>
        </w:rPr>
        <w:t>d</w:t>
      </w:r>
      <w:r w:rsidRPr="00907E76">
        <w:rPr>
          <w:rFonts w:ascii="Curlz MT" w:hAnsi="Curlz MT"/>
          <w:b/>
          <w:color w:val="FF0000"/>
          <w:sz w:val="72"/>
        </w:rPr>
        <w:t>f</w:t>
      </w:r>
      <w:r w:rsidRPr="00907E76">
        <w:rPr>
          <w:rFonts w:ascii="Curlz MT" w:hAnsi="Curlz MT"/>
          <w:b/>
          <w:color w:val="92D050"/>
          <w:sz w:val="72"/>
        </w:rPr>
        <w:t>l</w:t>
      </w:r>
      <w:r w:rsidRPr="00907E76">
        <w:rPr>
          <w:rFonts w:ascii="Curlz MT" w:hAnsi="Curlz MT"/>
          <w:b/>
          <w:color w:val="FF66FF"/>
          <w:sz w:val="72"/>
        </w:rPr>
        <w:t>o</w:t>
      </w:r>
      <w:r w:rsidRPr="00907E76">
        <w:rPr>
          <w:rFonts w:ascii="Curlz MT" w:hAnsi="Curlz MT"/>
          <w:b/>
          <w:color w:val="0070C0"/>
          <w:sz w:val="72"/>
        </w:rPr>
        <w:t>w</w:t>
      </w:r>
      <w:r w:rsidRPr="00907E76">
        <w:rPr>
          <w:rFonts w:ascii="Curlz MT" w:hAnsi="Curlz MT"/>
          <w:b/>
          <w:color w:val="C00000"/>
          <w:sz w:val="72"/>
        </w:rPr>
        <w:t>e</w:t>
      </w:r>
      <w:r w:rsidRPr="00907E76">
        <w:rPr>
          <w:rFonts w:ascii="Curlz MT" w:hAnsi="Curlz MT"/>
          <w:b/>
          <w:color w:val="CC00FF"/>
          <w:sz w:val="72"/>
        </w:rPr>
        <w:t>r</w:t>
      </w:r>
      <w:r>
        <w:rPr>
          <w:b/>
          <w:sz w:val="44"/>
        </w:rPr>
        <w:t xml:space="preserve"> </w:t>
      </w:r>
      <w:r w:rsidR="009F34EF" w:rsidRPr="00907E76">
        <w:rPr>
          <w:rFonts w:ascii="Bodoni MT" w:hAnsi="Bodoni MT"/>
          <w:sz w:val="44"/>
        </w:rPr>
        <w:t>Seed Bombs</w:t>
      </w:r>
    </w:p>
    <w:p w:rsidR="009F34EF" w:rsidRDefault="009F34EF" w:rsidP="009F34EF">
      <w:pPr>
        <w:pStyle w:val="NoSpacing"/>
      </w:pPr>
    </w:p>
    <w:p w:rsidR="00907E76" w:rsidRDefault="00907E76" w:rsidP="009F34EF">
      <w:pPr>
        <w:pStyle w:val="NoSpacing"/>
        <w:rPr>
          <w:b/>
          <w:sz w:val="28"/>
          <w:u w:val="single"/>
        </w:rPr>
      </w:pPr>
    </w:p>
    <w:p w:rsidR="009F34EF" w:rsidRPr="009F34EF" w:rsidRDefault="009F34EF" w:rsidP="009F34EF">
      <w:pPr>
        <w:pStyle w:val="NoSpacing"/>
        <w:rPr>
          <w:b/>
          <w:sz w:val="28"/>
          <w:u w:val="single"/>
        </w:rPr>
      </w:pPr>
      <w:r w:rsidRPr="009F34EF">
        <w:rPr>
          <w:b/>
          <w:sz w:val="28"/>
          <w:u w:val="single"/>
        </w:rPr>
        <w:t>Materials</w:t>
      </w:r>
    </w:p>
    <w:p w:rsidR="009F34EF" w:rsidRPr="009F34EF" w:rsidRDefault="00907E76" w:rsidP="009F34EF">
      <w:pPr>
        <w:pStyle w:val="NoSpacing"/>
        <w:rPr>
          <w:sz w:val="24"/>
        </w:rPr>
      </w:pPr>
      <w:r>
        <w:rPr>
          <w:b/>
          <w:noProof/>
          <w:sz w:val="28"/>
          <w:u w:val="single"/>
        </w:rPr>
        <w:drawing>
          <wp:anchor distT="0" distB="0" distL="114300" distR="114300" simplePos="0" relativeHeight="251658240" behindDoc="1" locked="0" layoutInCell="1" allowOverlap="1">
            <wp:simplePos x="0" y="0"/>
            <wp:positionH relativeFrom="column">
              <wp:posOffset>3575685</wp:posOffset>
            </wp:positionH>
            <wp:positionV relativeFrom="paragraph">
              <wp:posOffset>23495</wp:posOffset>
            </wp:positionV>
            <wp:extent cx="3457683" cy="2593263"/>
            <wp:effectExtent l="32385" t="43815" r="41910" b="41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06.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457683" cy="2593263"/>
                    </a:xfrm>
                    <a:prstGeom prst="rect">
                      <a:avLst/>
                    </a:prstGeom>
                    <a:ln w="31750">
                      <a:solidFill>
                        <a:schemeClr val="tx1"/>
                      </a:solidFill>
                    </a:ln>
                  </pic:spPr>
                </pic:pic>
              </a:graphicData>
            </a:graphic>
            <wp14:sizeRelH relativeFrom="page">
              <wp14:pctWidth>0</wp14:pctWidth>
            </wp14:sizeRelH>
            <wp14:sizeRelV relativeFrom="page">
              <wp14:pctHeight>0</wp14:pctHeight>
            </wp14:sizeRelV>
          </wp:anchor>
        </w:drawing>
      </w:r>
      <w:r w:rsidR="009F34EF" w:rsidRPr="009F34EF">
        <w:rPr>
          <w:sz w:val="24"/>
        </w:rPr>
        <w:t>Air-dry clay</w:t>
      </w:r>
    </w:p>
    <w:p w:rsidR="009F34EF" w:rsidRPr="009F34EF" w:rsidRDefault="009F34EF" w:rsidP="009F34EF">
      <w:pPr>
        <w:pStyle w:val="NoSpacing"/>
        <w:rPr>
          <w:sz w:val="24"/>
        </w:rPr>
      </w:pPr>
      <w:r w:rsidRPr="009F34EF">
        <w:rPr>
          <w:sz w:val="24"/>
        </w:rPr>
        <w:t>Wildflower seeds</w:t>
      </w:r>
    </w:p>
    <w:p w:rsidR="009F34EF" w:rsidRDefault="009F34EF" w:rsidP="009F34EF">
      <w:pPr>
        <w:pStyle w:val="NoSpacing"/>
        <w:rPr>
          <w:sz w:val="24"/>
        </w:rPr>
      </w:pPr>
      <w:r w:rsidRPr="009F34EF">
        <w:rPr>
          <w:sz w:val="24"/>
        </w:rPr>
        <w:t>Potting Soil</w:t>
      </w:r>
    </w:p>
    <w:p w:rsidR="00907E76" w:rsidRDefault="00907E76" w:rsidP="009F34EF">
      <w:pPr>
        <w:pStyle w:val="NoSpacing"/>
        <w:rPr>
          <w:sz w:val="24"/>
        </w:rPr>
      </w:pPr>
      <w:r>
        <w:rPr>
          <w:noProof/>
          <w:sz w:val="24"/>
        </w:rPr>
        <mc:AlternateContent>
          <mc:Choice Requires="wps">
            <w:drawing>
              <wp:anchor distT="0" distB="0" distL="114300" distR="114300" simplePos="0" relativeHeight="251659264" behindDoc="1" locked="0" layoutInCell="1" allowOverlap="1">
                <wp:simplePos x="0" y="0"/>
                <wp:positionH relativeFrom="column">
                  <wp:posOffset>-133350</wp:posOffset>
                </wp:positionH>
                <wp:positionV relativeFrom="paragraph">
                  <wp:posOffset>126365</wp:posOffset>
                </wp:positionV>
                <wp:extent cx="4095750" cy="3143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95750" cy="3143250"/>
                        </a:xfrm>
                        <a:prstGeom prst="rect">
                          <a:avLst/>
                        </a:prstGeom>
                        <a:solidFill>
                          <a:schemeClr val="lt1"/>
                        </a:solidFill>
                        <a:ln w="6350">
                          <a:noFill/>
                        </a:ln>
                      </wps:spPr>
                      <wps:txbx>
                        <w:txbxContent>
                          <w:p w:rsidR="00907E76" w:rsidRDefault="00907E76" w:rsidP="00907E76">
                            <w:pPr>
                              <w:pStyle w:val="NoSpacing"/>
                            </w:pPr>
                          </w:p>
                          <w:p w:rsidR="00907E76" w:rsidRPr="009F34EF" w:rsidRDefault="00907E76" w:rsidP="00907E76">
                            <w:pPr>
                              <w:pStyle w:val="NoSpacing"/>
                              <w:rPr>
                                <w:b/>
                                <w:sz w:val="28"/>
                                <w:u w:val="single"/>
                              </w:rPr>
                            </w:pPr>
                            <w:r w:rsidRPr="009F34EF">
                              <w:rPr>
                                <w:b/>
                                <w:sz w:val="28"/>
                                <w:u w:val="single"/>
                              </w:rPr>
                              <w:t>Instructions</w:t>
                            </w:r>
                          </w:p>
                          <w:p w:rsidR="00907E76" w:rsidRPr="009F34EF" w:rsidRDefault="00907E76" w:rsidP="00907E76">
                            <w:pPr>
                              <w:pStyle w:val="NoSpacing"/>
                              <w:numPr>
                                <w:ilvl w:val="0"/>
                                <w:numId w:val="1"/>
                              </w:numPr>
                              <w:rPr>
                                <w:sz w:val="24"/>
                              </w:rPr>
                            </w:pPr>
                            <w:r w:rsidRPr="009F34EF">
                              <w:rPr>
                                <w:sz w:val="24"/>
                              </w:rPr>
                              <w:t xml:space="preserve">Pinch </w:t>
                            </w:r>
                            <w:r>
                              <w:rPr>
                                <w:sz w:val="24"/>
                              </w:rPr>
                              <w:t>of</w:t>
                            </w:r>
                            <w:r w:rsidR="00A713C5">
                              <w:rPr>
                                <w:sz w:val="24"/>
                              </w:rPr>
                              <w:t>f</w:t>
                            </w:r>
                            <w:r>
                              <w:rPr>
                                <w:sz w:val="24"/>
                              </w:rPr>
                              <w:t xml:space="preserve"> a small amount of air-</w:t>
                            </w:r>
                            <w:r w:rsidR="00A713C5">
                              <w:rPr>
                                <w:sz w:val="24"/>
                              </w:rPr>
                              <w:t>dry clay - e</w:t>
                            </w:r>
                            <w:r w:rsidRPr="009F34EF">
                              <w:rPr>
                                <w:sz w:val="24"/>
                              </w:rPr>
                              <w:t>nough to make a ball about the size of a bouncy ball.  (about 1 inch diameter for our more precise readers)</w:t>
                            </w:r>
                          </w:p>
                          <w:p w:rsidR="00907E76" w:rsidRPr="009F34EF" w:rsidRDefault="00907E76" w:rsidP="00907E76">
                            <w:pPr>
                              <w:pStyle w:val="NoSpacing"/>
                              <w:numPr>
                                <w:ilvl w:val="0"/>
                                <w:numId w:val="1"/>
                              </w:numPr>
                              <w:rPr>
                                <w:sz w:val="24"/>
                              </w:rPr>
                            </w:pPr>
                            <w:r w:rsidRPr="009F34EF">
                              <w:rPr>
                                <w:sz w:val="24"/>
                              </w:rPr>
                              <w:t xml:space="preserve">Work equal parts seeds and soil into the clay and form it into a ball.  Amounts really are up to you.  More seeds = more flowers.  But too much soil will keep the ball from holding </w:t>
                            </w:r>
                            <w:proofErr w:type="spellStart"/>
                            <w:proofErr w:type="gramStart"/>
                            <w:r w:rsidRPr="009F34EF">
                              <w:rPr>
                                <w:sz w:val="24"/>
                              </w:rPr>
                              <w:t>it’s</w:t>
                            </w:r>
                            <w:proofErr w:type="spellEnd"/>
                            <w:proofErr w:type="gramEnd"/>
                            <w:r w:rsidRPr="009F34EF">
                              <w:rPr>
                                <w:sz w:val="24"/>
                              </w:rPr>
                              <w:t xml:space="preserve"> shape.  If this happens, add more clay and either have a bigger bomb, or divide it into two smaller bombs.</w:t>
                            </w:r>
                          </w:p>
                          <w:p w:rsidR="00907E76" w:rsidRDefault="00907E76" w:rsidP="00907E76">
                            <w:pPr>
                              <w:pStyle w:val="NoSpacing"/>
                              <w:numPr>
                                <w:ilvl w:val="0"/>
                                <w:numId w:val="1"/>
                              </w:numPr>
                              <w:rPr>
                                <w:sz w:val="24"/>
                              </w:rPr>
                            </w:pPr>
                            <w:r>
                              <w:rPr>
                                <w:sz w:val="24"/>
                              </w:rPr>
                              <w:t>Now for the fun part!  S</w:t>
                            </w:r>
                            <w:r w:rsidRPr="009F34EF">
                              <w:rPr>
                                <w:sz w:val="24"/>
                              </w:rPr>
                              <w:t xml:space="preserve">tore them in a cool dry place until </w:t>
                            </w:r>
                            <w:proofErr w:type="gramStart"/>
                            <w:r w:rsidRPr="009F34EF">
                              <w:rPr>
                                <w:sz w:val="24"/>
                              </w:rPr>
                              <w:t>you’re</w:t>
                            </w:r>
                            <w:proofErr w:type="gramEnd"/>
                            <w:r w:rsidRPr="009F34EF">
                              <w:rPr>
                                <w:sz w:val="24"/>
                              </w:rPr>
                              <w:t xml:space="preserve"> ready to spread some wildflower cheer and then toss them</w:t>
                            </w:r>
                            <w:r w:rsidR="00A713C5">
                              <w:rPr>
                                <w:sz w:val="24"/>
                              </w:rPr>
                              <w:t xml:space="preserve"> where you want flowers to grow. </w:t>
                            </w:r>
                            <w:r>
                              <w:rPr>
                                <w:sz w:val="24"/>
                              </w:rPr>
                              <w:t xml:space="preserve">(If </w:t>
                            </w:r>
                            <w:proofErr w:type="gramStart"/>
                            <w:r>
                              <w:rPr>
                                <w:sz w:val="24"/>
                              </w:rPr>
                              <w:t>you’re</w:t>
                            </w:r>
                            <w:proofErr w:type="gramEnd"/>
                            <w:r>
                              <w:rPr>
                                <w:sz w:val="24"/>
                              </w:rPr>
                              <w:t xml:space="preserve"> not using them right away, let them dry completely before storing in air-tight containers.)</w:t>
                            </w:r>
                          </w:p>
                          <w:p w:rsidR="00907E76" w:rsidRDefault="00907E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9.95pt;width:32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" fillcolor="white [3201]" stroked="f" strokeweight=".5pt">
                <v:textbox>
                  <w:txbxContent>
                    <w:p w:rsidR="00907E76" w:rsidRDefault="00907E76" w:rsidP="00907E76">
                      <w:pPr>
                        <w:pStyle w:val="NoSpacing"/>
                      </w:pPr>
                    </w:p>
                    <w:p w:rsidR="00907E76" w:rsidRPr="009F34EF" w:rsidRDefault="00907E76" w:rsidP="00907E76">
                      <w:pPr>
                        <w:pStyle w:val="NoSpacing"/>
                        <w:rPr>
                          <w:b/>
                          <w:sz w:val="28"/>
                          <w:u w:val="single"/>
                        </w:rPr>
                      </w:pPr>
                      <w:r w:rsidRPr="009F34EF">
                        <w:rPr>
                          <w:b/>
                          <w:sz w:val="28"/>
                          <w:u w:val="single"/>
                        </w:rPr>
                        <w:t>Instructions</w:t>
                      </w:r>
                    </w:p>
                    <w:p w:rsidR="00907E76" w:rsidRPr="009F34EF" w:rsidRDefault="00907E76" w:rsidP="00907E76">
                      <w:pPr>
                        <w:pStyle w:val="NoSpacing"/>
                        <w:numPr>
                          <w:ilvl w:val="0"/>
                          <w:numId w:val="1"/>
                        </w:numPr>
                        <w:rPr>
                          <w:sz w:val="24"/>
                        </w:rPr>
                      </w:pPr>
                      <w:r w:rsidRPr="009F34EF">
                        <w:rPr>
                          <w:sz w:val="24"/>
                        </w:rPr>
                        <w:t xml:space="preserve">Pinch </w:t>
                      </w:r>
                      <w:r>
                        <w:rPr>
                          <w:sz w:val="24"/>
                        </w:rPr>
                        <w:t>of</w:t>
                      </w:r>
                      <w:r w:rsidR="00A713C5">
                        <w:rPr>
                          <w:sz w:val="24"/>
                        </w:rPr>
                        <w:t>f</w:t>
                      </w:r>
                      <w:r>
                        <w:rPr>
                          <w:sz w:val="24"/>
                        </w:rPr>
                        <w:t xml:space="preserve"> a small amount of air-</w:t>
                      </w:r>
                      <w:r w:rsidR="00A713C5">
                        <w:rPr>
                          <w:sz w:val="24"/>
                        </w:rPr>
                        <w:t>dry clay - e</w:t>
                      </w:r>
                      <w:r w:rsidRPr="009F34EF">
                        <w:rPr>
                          <w:sz w:val="24"/>
                        </w:rPr>
                        <w:t>nough to make a ball about the size of a bouncy ball.  (about 1 inch diameter for our more precise readers)</w:t>
                      </w:r>
                    </w:p>
                    <w:p w:rsidR="00907E76" w:rsidRPr="009F34EF" w:rsidRDefault="00907E76" w:rsidP="00907E76">
                      <w:pPr>
                        <w:pStyle w:val="NoSpacing"/>
                        <w:numPr>
                          <w:ilvl w:val="0"/>
                          <w:numId w:val="1"/>
                        </w:numPr>
                        <w:rPr>
                          <w:sz w:val="24"/>
                        </w:rPr>
                      </w:pPr>
                      <w:r w:rsidRPr="009F34EF">
                        <w:rPr>
                          <w:sz w:val="24"/>
                        </w:rPr>
                        <w:t xml:space="preserve">Work equal parts seeds and soil into the clay and form it into a ball.  Amounts really are up to you.  More seeds = more flowers.  But too much soil will keep the ball from holding </w:t>
                      </w:r>
                      <w:proofErr w:type="spellStart"/>
                      <w:proofErr w:type="gramStart"/>
                      <w:r w:rsidRPr="009F34EF">
                        <w:rPr>
                          <w:sz w:val="24"/>
                        </w:rPr>
                        <w:t>it’s</w:t>
                      </w:r>
                      <w:proofErr w:type="spellEnd"/>
                      <w:proofErr w:type="gramEnd"/>
                      <w:r w:rsidRPr="009F34EF">
                        <w:rPr>
                          <w:sz w:val="24"/>
                        </w:rPr>
                        <w:t xml:space="preserve"> shape.  If this happens, add more clay and either have a bigger bomb, or divide it into two smaller bombs.</w:t>
                      </w:r>
                    </w:p>
                    <w:p w:rsidR="00907E76" w:rsidRDefault="00907E76" w:rsidP="00907E76">
                      <w:pPr>
                        <w:pStyle w:val="NoSpacing"/>
                        <w:numPr>
                          <w:ilvl w:val="0"/>
                          <w:numId w:val="1"/>
                        </w:numPr>
                        <w:rPr>
                          <w:sz w:val="24"/>
                        </w:rPr>
                      </w:pPr>
                      <w:r>
                        <w:rPr>
                          <w:sz w:val="24"/>
                        </w:rPr>
                        <w:t>Now for the fun part!  S</w:t>
                      </w:r>
                      <w:r w:rsidRPr="009F34EF">
                        <w:rPr>
                          <w:sz w:val="24"/>
                        </w:rPr>
                        <w:t xml:space="preserve">tore them in a cool dry place until </w:t>
                      </w:r>
                      <w:proofErr w:type="gramStart"/>
                      <w:r w:rsidRPr="009F34EF">
                        <w:rPr>
                          <w:sz w:val="24"/>
                        </w:rPr>
                        <w:t>you’re</w:t>
                      </w:r>
                      <w:proofErr w:type="gramEnd"/>
                      <w:r w:rsidRPr="009F34EF">
                        <w:rPr>
                          <w:sz w:val="24"/>
                        </w:rPr>
                        <w:t xml:space="preserve"> ready to spread some wildflower cheer and then toss them</w:t>
                      </w:r>
                      <w:r w:rsidR="00A713C5">
                        <w:rPr>
                          <w:sz w:val="24"/>
                        </w:rPr>
                        <w:t xml:space="preserve"> where you want flowers to grow. </w:t>
                      </w:r>
                      <w:r>
                        <w:rPr>
                          <w:sz w:val="24"/>
                        </w:rPr>
                        <w:t xml:space="preserve">(If </w:t>
                      </w:r>
                      <w:proofErr w:type="gramStart"/>
                      <w:r>
                        <w:rPr>
                          <w:sz w:val="24"/>
                        </w:rPr>
                        <w:t>you’re</w:t>
                      </w:r>
                      <w:proofErr w:type="gramEnd"/>
                      <w:r>
                        <w:rPr>
                          <w:sz w:val="24"/>
                        </w:rPr>
                        <w:t xml:space="preserve"> not using them right away, let them dry completely before storing in air-tight containers.)</w:t>
                      </w:r>
                    </w:p>
                    <w:p w:rsidR="00907E76" w:rsidRDefault="00907E76"/>
                  </w:txbxContent>
                </v:textbox>
              </v:shape>
            </w:pict>
          </mc:Fallback>
        </mc:AlternateContent>
      </w:r>
    </w:p>
    <w:p w:rsidR="00907E76" w:rsidRDefault="00907E76" w:rsidP="009F34EF">
      <w:pPr>
        <w:pStyle w:val="NoSpacing"/>
        <w:rPr>
          <w:sz w:val="24"/>
        </w:rPr>
      </w:pPr>
    </w:p>
    <w:p w:rsidR="00907E76" w:rsidRPr="009F34EF" w:rsidRDefault="00907E76" w:rsidP="009F34EF">
      <w:pPr>
        <w:pStyle w:val="NoSpacing"/>
        <w:rPr>
          <w:sz w:val="24"/>
        </w:rPr>
      </w:pPr>
    </w:p>
    <w:p w:rsidR="009F34EF" w:rsidRDefault="009F34EF" w:rsidP="009F34EF">
      <w:pPr>
        <w:pStyle w:val="NoSpacing"/>
        <w:rPr>
          <w:sz w:val="24"/>
        </w:rPr>
      </w:pPr>
    </w:p>
    <w:p w:rsidR="00907E76" w:rsidRDefault="00907E76" w:rsidP="009F34EF">
      <w:pPr>
        <w:pStyle w:val="NoSpacing"/>
        <w:rPr>
          <w:b/>
          <w:sz w:val="28"/>
          <w:u w:val="single"/>
        </w:rPr>
      </w:pPr>
    </w:p>
    <w:p w:rsidR="00907E76" w:rsidRDefault="00907E76" w:rsidP="009F34EF">
      <w:pPr>
        <w:pStyle w:val="NoSpacing"/>
        <w:rPr>
          <w:b/>
          <w:sz w:val="28"/>
          <w:u w:val="single"/>
        </w:rPr>
      </w:pPr>
    </w:p>
    <w:p w:rsidR="00907E76" w:rsidRDefault="00907E76" w:rsidP="009F34EF">
      <w:pPr>
        <w:pStyle w:val="NoSpacing"/>
        <w:rPr>
          <w:b/>
          <w:sz w:val="28"/>
          <w:u w:val="single"/>
        </w:rPr>
      </w:pPr>
    </w:p>
    <w:p w:rsidR="00907E76" w:rsidRDefault="00907E76" w:rsidP="009F34EF">
      <w:pPr>
        <w:pStyle w:val="NoSpacing"/>
        <w:rPr>
          <w:b/>
          <w:sz w:val="28"/>
          <w:u w:val="single"/>
        </w:rPr>
      </w:pPr>
    </w:p>
    <w:p w:rsidR="00907E76" w:rsidRDefault="00907E76" w:rsidP="009F34EF">
      <w:pPr>
        <w:pStyle w:val="NoSpacing"/>
        <w:rPr>
          <w:b/>
          <w:sz w:val="28"/>
          <w:u w:val="single"/>
        </w:rPr>
      </w:pPr>
    </w:p>
    <w:p w:rsidR="00907E76" w:rsidRDefault="00907E76" w:rsidP="009F34EF">
      <w:pPr>
        <w:pStyle w:val="NoSpacing"/>
        <w:rPr>
          <w:b/>
          <w:sz w:val="28"/>
          <w:u w:val="single"/>
        </w:rPr>
      </w:pPr>
    </w:p>
    <w:p w:rsidR="00907E76" w:rsidRDefault="00907E76" w:rsidP="009F34EF">
      <w:pPr>
        <w:pStyle w:val="NoSpacing"/>
        <w:rPr>
          <w:b/>
          <w:sz w:val="28"/>
          <w:u w:val="single"/>
        </w:rPr>
      </w:pPr>
    </w:p>
    <w:p w:rsidR="00907E76" w:rsidRDefault="00907E76" w:rsidP="009F34EF">
      <w:pPr>
        <w:pStyle w:val="NoSpacing"/>
        <w:rPr>
          <w:b/>
          <w:sz w:val="28"/>
          <w:u w:val="single"/>
        </w:rPr>
      </w:pPr>
    </w:p>
    <w:p w:rsidR="00907E76" w:rsidRDefault="00907E76" w:rsidP="009F34EF">
      <w:pPr>
        <w:pStyle w:val="NoSpacing"/>
        <w:rPr>
          <w:b/>
          <w:sz w:val="28"/>
          <w:u w:val="single"/>
        </w:rPr>
      </w:pPr>
    </w:p>
    <w:p w:rsidR="00907E76" w:rsidRDefault="00907E76" w:rsidP="009F34EF">
      <w:pPr>
        <w:pStyle w:val="NoSpacing"/>
        <w:rPr>
          <w:b/>
          <w:sz w:val="28"/>
          <w:u w:val="single"/>
        </w:rPr>
      </w:pPr>
    </w:p>
    <w:p w:rsidR="00907E76" w:rsidRDefault="00907E76" w:rsidP="009F34EF">
      <w:pPr>
        <w:pStyle w:val="NoSpacing"/>
        <w:rPr>
          <w:b/>
          <w:sz w:val="28"/>
          <w:u w:val="single"/>
        </w:rPr>
      </w:pPr>
    </w:p>
    <w:p w:rsidR="00A713C5" w:rsidRDefault="00A713C5" w:rsidP="009F34EF">
      <w:pPr>
        <w:pStyle w:val="NoSpacing"/>
        <w:rPr>
          <w:b/>
          <w:sz w:val="28"/>
          <w:u w:val="single"/>
        </w:rPr>
      </w:pPr>
    </w:p>
    <w:p w:rsidR="00A713C5" w:rsidRDefault="00A713C5" w:rsidP="009F34EF">
      <w:pPr>
        <w:pStyle w:val="NoSpacing"/>
        <w:rPr>
          <w:b/>
          <w:sz w:val="20"/>
          <w:u w:val="single"/>
        </w:rPr>
      </w:pPr>
    </w:p>
    <w:p w:rsidR="009F34EF" w:rsidRPr="00096B55" w:rsidRDefault="009F34EF" w:rsidP="009F34EF">
      <w:pPr>
        <w:pStyle w:val="NoSpacing"/>
        <w:rPr>
          <w:b/>
          <w:sz w:val="28"/>
          <w:u w:val="single"/>
        </w:rPr>
      </w:pPr>
      <w:bookmarkStart w:id="0" w:name="_GoBack"/>
      <w:bookmarkEnd w:id="0"/>
      <w:r w:rsidRPr="00096B55">
        <w:rPr>
          <w:b/>
          <w:sz w:val="28"/>
          <w:u w:val="single"/>
        </w:rPr>
        <w:t>Notes</w:t>
      </w:r>
    </w:p>
    <w:p w:rsidR="009F34EF" w:rsidRPr="00096B55" w:rsidRDefault="009F34EF" w:rsidP="009F34EF">
      <w:pPr>
        <w:pStyle w:val="NoSpacing"/>
        <w:numPr>
          <w:ilvl w:val="0"/>
          <w:numId w:val="2"/>
        </w:numPr>
        <w:rPr>
          <w:b/>
          <w:sz w:val="24"/>
          <w:u w:val="single"/>
        </w:rPr>
      </w:pPr>
      <w:r>
        <w:rPr>
          <w:sz w:val="24"/>
        </w:rPr>
        <w:t xml:space="preserve">The air-dry clay acts as a binder only.  It is </w:t>
      </w:r>
      <w:r w:rsidR="00096B55">
        <w:rPr>
          <w:sz w:val="24"/>
        </w:rPr>
        <w:t xml:space="preserve">a natural clay and as such is </w:t>
      </w:r>
      <w:r>
        <w:rPr>
          <w:sz w:val="24"/>
        </w:rPr>
        <w:t>non-</w:t>
      </w:r>
      <w:r w:rsidR="00096B55">
        <w:rPr>
          <w:sz w:val="24"/>
        </w:rPr>
        <w:t>toxic.  The added advantage is that</w:t>
      </w:r>
      <w:r>
        <w:rPr>
          <w:sz w:val="24"/>
        </w:rPr>
        <w:t xml:space="preserve"> </w:t>
      </w:r>
      <w:r w:rsidR="00096B55">
        <w:rPr>
          <w:sz w:val="24"/>
        </w:rPr>
        <w:t>when wet, it will soften and allow the seeds to grow.</w:t>
      </w:r>
    </w:p>
    <w:p w:rsidR="00096B55" w:rsidRPr="00096B55" w:rsidRDefault="00096B55" w:rsidP="009F34EF">
      <w:pPr>
        <w:pStyle w:val="NoSpacing"/>
        <w:numPr>
          <w:ilvl w:val="0"/>
          <w:numId w:val="2"/>
        </w:numPr>
        <w:rPr>
          <w:b/>
          <w:sz w:val="24"/>
          <w:u w:val="single"/>
        </w:rPr>
      </w:pPr>
      <w:r>
        <w:rPr>
          <w:sz w:val="24"/>
        </w:rPr>
        <w:t xml:space="preserve">If you do not lay your seed bombs out to dry completely before you store them in an airtight container, there may be enough moisture in the clay and soil to sprout them, which means no flowers later, so take this step if </w:t>
      </w:r>
      <w:proofErr w:type="gramStart"/>
      <w:r>
        <w:rPr>
          <w:sz w:val="24"/>
        </w:rPr>
        <w:t>you’re</w:t>
      </w:r>
      <w:proofErr w:type="gramEnd"/>
      <w:r>
        <w:rPr>
          <w:sz w:val="24"/>
        </w:rPr>
        <w:t xml:space="preserve"> not launching them right away.</w:t>
      </w:r>
    </w:p>
    <w:p w:rsidR="00096B55" w:rsidRPr="0021636A" w:rsidRDefault="00A713C5" w:rsidP="0021636A">
      <w:pPr>
        <w:pStyle w:val="NoSpacing"/>
        <w:numPr>
          <w:ilvl w:val="0"/>
          <w:numId w:val="2"/>
        </w:numPr>
        <w:rPr>
          <w:b/>
          <w:sz w:val="24"/>
          <w:u w:val="single"/>
        </w:rPr>
      </w:pPr>
      <w:r>
        <w:rPr>
          <w:b/>
          <w:noProof/>
          <w:sz w:val="24"/>
          <w:u w:val="single"/>
        </w:rPr>
        <w:drawing>
          <wp:anchor distT="0" distB="0" distL="114300" distR="114300" simplePos="0" relativeHeight="251660288" behindDoc="1" locked="0" layoutInCell="1" allowOverlap="1">
            <wp:simplePos x="0" y="0"/>
            <wp:positionH relativeFrom="margin">
              <wp:align>center</wp:align>
            </wp:positionH>
            <wp:positionV relativeFrom="paragraph">
              <wp:posOffset>1374775</wp:posOffset>
            </wp:positionV>
            <wp:extent cx="3334385"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with clover_2013.jpg"/>
                    <pic:cNvPicPr/>
                  </pic:nvPicPr>
                  <pic:blipFill>
                    <a:blip r:embed="rId8">
                      <a:extLst>
                        <a:ext uri="{28A0092B-C50C-407E-A947-70E740481C1C}">
                          <a14:useLocalDpi xmlns:a14="http://schemas.microsoft.com/office/drawing/2010/main" val="0"/>
                        </a:ext>
                      </a:extLst>
                    </a:blip>
                    <a:stretch>
                      <a:fillRect/>
                    </a:stretch>
                  </pic:blipFill>
                  <pic:spPr>
                    <a:xfrm>
                      <a:off x="0" y="0"/>
                      <a:ext cx="3334385" cy="560705"/>
                    </a:xfrm>
                    <a:prstGeom prst="rect">
                      <a:avLst/>
                    </a:prstGeom>
                  </pic:spPr>
                </pic:pic>
              </a:graphicData>
            </a:graphic>
            <wp14:sizeRelH relativeFrom="page">
              <wp14:pctWidth>0</wp14:pctWidth>
            </wp14:sizeRelH>
            <wp14:sizeRelV relativeFrom="page">
              <wp14:pctHeight>0</wp14:pctHeight>
            </wp14:sizeRelV>
          </wp:anchor>
        </w:drawing>
      </w:r>
      <w:r w:rsidR="00096B55">
        <w:rPr>
          <w:sz w:val="24"/>
        </w:rPr>
        <w:t xml:space="preserve">Be careful when throwing your seed bombs.  First, </w:t>
      </w:r>
      <w:proofErr w:type="gramStart"/>
      <w:r w:rsidR="00096B55">
        <w:rPr>
          <w:sz w:val="24"/>
        </w:rPr>
        <w:t>don’t</w:t>
      </w:r>
      <w:proofErr w:type="gramEnd"/>
      <w:r w:rsidR="00096B55">
        <w:rPr>
          <w:sz w:val="24"/>
        </w:rPr>
        <w:t xml:space="preserve"> hit people, animals, or other anything else with them.  Just the ground.  Second, some people throw them out along roadways or in abandoned lots.  This </w:t>
      </w:r>
      <w:proofErr w:type="gramStart"/>
      <w:r w:rsidR="00096B55">
        <w:rPr>
          <w:sz w:val="24"/>
        </w:rPr>
        <w:t>won’t</w:t>
      </w:r>
      <w:proofErr w:type="gramEnd"/>
      <w:r w:rsidR="00096B55">
        <w:rPr>
          <w:sz w:val="24"/>
        </w:rPr>
        <w:t xml:space="preserve"> be useful if these places are mowed regularly, because if they get to bloom at all, they won’t last long</w:t>
      </w:r>
      <w:r w:rsidR="0021636A">
        <w:rPr>
          <w:sz w:val="24"/>
        </w:rPr>
        <w:t xml:space="preserve">. </w:t>
      </w:r>
      <w:proofErr w:type="gramStart"/>
      <w:r w:rsidR="00096B55" w:rsidRPr="0021636A">
        <w:rPr>
          <w:sz w:val="24"/>
        </w:rPr>
        <w:t>Also</w:t>
      </w:r>
      <w:proofErr w:type="gramEnd"/>
      <w:r w:rsidR="00096B55" w:rsidRPr="0021636A">
        <w:rPr>
          <w:sz w:val="24"/>
        </w:rPr>
        <w:t xml:space="preserve">, you may need permission for this.  </w:t>
      </w:r>
    </w:p>
    <w:sectPr w:rsidR="00096B55" w:rsidRPr="0021636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CD8" w:rsidRDefault="00F42CD8" w:rsidP="00A713C5">
      <w:pPr>
        <w:spacing w:after="0" w:line="240" w:lineRule="auto"/>
      </w:pPr>
      <w:r>
        <w:separator/>
      </w:r>
    </w:p>
  </w:endnote>
  <w:endnote w:type="continuationSeparator" w:id="0">
    <w:p w:rsidR="00F42CD8" w:rsidRDefault="00F42CD8" w:rsidP="00A7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C5" w:rsidRPr="00A713C5" w:rsidRDefault="00A713C5" w:rsidP="00A713C5">
    <w:pPr>
      <w:pStyle w:val="Footer"/>
      <w:jc w:val="center"/>
      <w:rPr>
        <w:i/>
        <w:color w:val="FF0000"/>
        <w:sz w:val="20"/>
      </w:rPr>
    </w:pPr>
    <w:r w:rsidRPr="00A713C5">
      <w:rPr>
        <w:i/>
        <w:color w:val="FF0000"/>
        <w:sz w:val="20"/>
      </w:rPr>
      <w:t xml:space="preserve">“Foundation for the Gator Nation” An Equal Opportunity Institution. </w:t>
    </w:r>
  </w:p>
  <w:p w:rsidR="00A713C5" w:rsidRDefault="00A7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CD8" w:rsidRDefault="00F42CD8" w:rsidP="00A713C5">
      <w:pPr>
        <w:spacing w:after="0" w:line="240" w:lineRule="auto"/>
      </w:pPr>
      <w:r>
        <w:separator/>
      </w:r>
    </w:p>
  </w:footnote>
  <w:footnote w:type="continuationSeparator" w:id="0">
    <w:p w:rsidR="00F42CD8" w:rsidRDefault="00F42CD8" w:rsidP="00A71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90FBD"/>
    <w:multiLevelType w:val="hybridMultilevel"/>
    <w:tmpl w:val="16DC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538A4"/>
    <w:multiLevelType w:val="hybridMultilevel"/>
    <w:tmpl w:val="7930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EF"/>
    <w:rsid w:val="00096B55"/>
    <w:rsid w:val="0021636A"/>
    <w:rsid w:val="00352F2F"/>
    <w:rsid w:val="00907E76"/>
    <w:rsid w:val="00917594"/>
    <w:rsid w:val="009F34EF"/>
    <w:rsid w:val="00A713C5"/>
    <w:rsid w:val="00F4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3FE4"/>
  <w15:chartTrackingRefBased/>
  <w15:docId w15:val="{A7119C27-D25B-4F99-A683-B5001E0C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4EF"/>
    <w:pPr>
      <w:spacing w:after="0" w:line="240" w:lineRule="auto"/>
    </w:pPr>
  </w:style>
  <w:style w:type="paragraph" w:styleId="Header">
    <w:name w:val="header"/>
    <w:basedOn w:val="Normal"/>
    <w:link w:val="HeaderChar"/>
    <w:uiPriority w:val="99"/>
    <w:unhideWhenUsed/>
    <w:rsid w:val="00A71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3C5"/>
  </w:style>
  <w:style w:type="paragraph" w:styleId="Footer">
    <w:name w:val="footer"/>
    <w:basedOn w:val="Normal"/>
    <w:link w:val="FooterChar"/>
    <w:uiPriority w:val="99"/>
    <w:unhideWhenUsed/>
    <w:rsid w:val="00A71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Whitney E</dc:creator>
  <cp:keywords/>
  <dc:description/>
  <cp:lastModifiedBy>Cherry, Whitney E</cp:lastModifiedBy>
  <cp:revision>3</cp:revision>
  <dcterms:created xsi:type="dcterms:W3CDTF">2019-02-27T14:20:00Z</dcterms:created>
  <dcterms:modified xsi:type="dcterms:W3CDTF">2019-02-27T15:23:00Z</dcterms:modified>
</cp:coreProperties>
</file>