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2B6FA" w14:textId="65B017C9" w:rsidR="004B5084" w:rsidRPr="00C769F7" w:rsidRDefault="00C769F7" w:rsidP="00C769F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/>
      </w:r>
      <w:r w:rsidR="002D48B5" w:rsidRPr="00D309D1">
        <w:rPr>
          <w:b/>
          <w:bCs/>
          <w:sz w:val="24"/>
          <w:szCs w:val="24"/>
          <w:u w:val="single"/>
        </w:rPr>
        <w:t>N</w:t>
      </w:r>
      <w:r w:rsidR="002A7AE3">
        <w:rPr>
          <w:b/>
          <w:bCs/>
          <w:sz w:val="24"/>
          <w:szCs w:val="24"/>
          <w:u w:val="single"/>
        </w:rPr>
        <w:t>orthwest</w:t>
      </w:r>
      <w:r w:rsidR="002D48B5" w:rsidRPr="00D309D1">
        <w:rPr>
          <w:b/>
          <w:bCs/>
          <w:sz w:val="24"/>
          <w:szCs w:val="24"/>
          <w:u w:val="single"/>
        </w:rPr>
        <w:t xml:space="preserve"> </w:t>
      </w:r>
      <w:r w:rsidR="002A7AE3">
        <w:rPr>
          <w:b/>
          <w:bCs/>
          <w:sz w:val="24"/>
          <w:szCs w:val="24"/>
          <w:u w:val="single"/>
        </w:rPr>
        <w:t>County</w:t>
      </w:r>
      <w:r w:rsidR="002D48B5" w:rsidRPr="00D309D1">
        <w:rPr>
          <w:b/>
          <w:bCs/>
          <w:sz w:val="24"/>
          <w:szCs w:val="24"/>
          <w:u w:val="single"/>
        </w:rPr>
        <w:t xml:space="preserve"> COVID19 Report</w:t>
      </w:r>
      <w:r w:rsidR="002A7AE3">
        <w:rPr>
          <w:b/>
          <w:bCs/>
          <w:sz w:val="24"/>
          <w:szCs w:val="24"/>
          <w:u w:val="single"/>
        </w:rPr>
        <w:t xml:space="preserve"> – Jan – June 2020</w:t>
      </w:r>
    </w:p>
    <w:p w14:paraId="51EC1621" w14:textId="2BFFE3A3" w:rsidR="002D48B5" w:rsidRPr="004B5084" w:rsidRDefault="00C769F7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County: </w:t>
      </w:r>
      <w:r w:rsidRPr="004B5084">
        <w:rPr>
          <w:rFonts w:ascii="Times New Roman" w:hAnsi="Times New Roman" w:cs="Times New Roman"/>
          <w:noProof/>
          <w:color w:val="2F5496" w:themeColor="accent1" w:themeShade="BF"/>
        </w:rPr>
        <w:t xml:space="preserve"> </w:t>
      </w:r>
      <w:r w:rsidR="006B53FC">
        <w:rPr>
          <w:rFonts w:ascii="Times New Roman" w:hAnsi="Times New Roman" w:cs="Times New Roman"/>
          <w:noProof/>
          <w:color w:val="2F5496" w:themeColor="accent1" w:themeShade="BF"/>
        </w:rPr>
        <w:t>Santa Rosa</w:t>
      </w:r>
      <w:r w:rsidR="006B53FC">
        <w:rPr>
          <w:rFonts w:ascii="Times New Roman" w:hAnsi="Times New Roman" w:cs="Times New Roman"/>
          <w:noProof/>
          <w:color w:val="2F5496" w:themeColor="accent1" w:themeShade="BF"/>
        </w:rPr>
        <w:tab/>
      </w:r>
      <w:r w:rsidR="006B53FC">
        <w:rPr>
          <w:rFonts w:ascii="Times New Roman" w:hAnsi="Times New Roman" w:cs="Times New Roman"/>
          <w:noProof/>
          <w:color w:val="2F5496" w:themeColor="accent1" w:themeShade="BF"/>
        </w:rPr>
        <w:tab/>
      </w:r>
      <w:r w:rsidR="002D48B5" w:rsidRPr="004B5084">
        <w:rPr>
          <w:rFonts w:ascii="Times New Roman" w:hAnsi="Times New Roman" w:cs="Times New Roman"/>
          <w:color w:val="0000FF"/>
        </w:rPr>
        <w:tab/>
      </w:r>
      <w:r w:rsidR="002D48B5" w:rsidRPr="004B5084">
        <w:rPr>
          <w:rFonts w:ascii="Times New Roman" w:hAnsi="Times New Roman" w:cs="Times New Roman"/>
          <w:color w:val="0000FF"/>
          <w:sz w:val="24"/>
          <w:szCs w:val="24"/>
        </w:rPr>
        <w:tab/>
      </w:r>
    </w:p>
    <w:p w14:paraId="1BD6CD68" w14:textId="5FDEB43F" w:rsidR="002D48B5" w:rsidRPr="004B5084" w:rsidRDefault="00C769F7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CED Name:</w:t>
      </w:r>
      <w:r w:rsidRPr="004B5084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4B508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B5084">
        <w:rPr>
          <w:rFonts w:ascii="Times New Roman" w:hAnsi="Times New Roman" w:cs="Times New Roman"/>
          <w:noProof/>
          <w:color w:val="0000FF"/>
        </w:rPr>
        <w:t xml:space="preserve"> </w:t>
      </w:r>
      <w:r w:rsidR="006B53FC">
        <w:rPr>
          <w:rFonts w:ascii="Times New Roman" w:hAnsi="Times New Roman" w:cs="Times New Roman"/>
          <w:noProof/>
          <w:color w:val="0000FF"/>
        </w:rPr>
        <w:t>Stephen Greer</w:t>
      </w:r>
      <w:r w:rsidR="002D48B5" w:rsidRPr="004B5084">
        <w:rPr>
          <w:rFonts w:ascii="Times New Roman" w:hAnsi="Times New Roman" w:cs="Times New Roman"/>
          <w:color w:val="0000FF"/>
          <w:sz w:val="24"/>
          <w:szCs w:val="24"/>
        </w:rPr>
        <w:tab/>
      </w:r>
      <w:r w:rsidR="002D48B5" w:rsidRPr="004B5084">
        <w:rPr>
          <w:rFonts w:ascii="Times New Roman" w:hAnsi="Times New Roman" w:cs="Times New Roman"/>
          <w:color w:val="0000FF"/>
          <w:sz w:val="24"/>
          <w:szCs w:val="24"/>
        </w:rPr>
        <w:tab/>
      </w:r>
    </w:p>
    <w:p w14:paraId="2E572692" w14:textId="153B0B81" w:rsidR="002D48B5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Reporting Date: </w:t>
      </w:r>
      <w:r w:rsidRPr="004B5084">
        <w:rPr>
          <w:rFonts w:ascii="Times New Roman" w:hAnsi="Times New Roman" w:cs="Times New Roman"/>
          <w:sz w:val="24"/>
          <w:szCs w:val="24"/>
        </w:rPr>
        <w:t xml:space="preserve"> </w:t>
      </w:r>
      <w:r w:rsidR="006B53FC">
        <w:rPr>
          <w:rFonts w:ascii="Times New Roman" w:hAnsi="Times New Roman" w:cs="Times New Roman"/>
          <w:sz w:val="24"/>
          <w:szCs w:val="24"/>
        </w:rPr>
        <w:t xml:space="preserve">July </w:t>
      </w:r>
      <w:r w:rsidR="00285395">
        <w:rPr>
          <w:rFonts w:ascii="Times New Roman" w:hAnsi="Times New Roman" w:cs="Times New Roman"/>
          <w:sz w:val="24"/>
          <w:szCs w:val="24"/>
        </w:rPr>
        <w:t xml:space="preserve">23, </w:t>
      </w:r>
      <w:r w:rsidR="006B53FC">
        <w:rPr>
          <w:rFonts w:ascii="Times New Roman" w:hAnsi="Times New Roman" w:cs="Times New Roman"/>
          <w:sz w:val="24"/>
          <w:szCs w:val="24"/>
        </w:rPr>
        <w:t>2020</w:t>
      </w:r>
      <w:r w:rsidR="00C769F7">
        <w:rPr>
          <w:rFonts w:ascii="Times New Roman" w:hAnsi="Times New Roman" w:cs="Times New Roman"/>
          <w:sz w:val="24"/>
          <w:szCs w:val="24"/>
        </w:rPr>
        <w:br/>
      </w:r>
      <w:r w:rsidRPr="004B5084">
        <w:rPr>
          <w:rFonts w:ascii="Times New Roman" w:hAnsi="Times New Roman" w:cs="Times New Roman"/>
          <w:sz w:val="24"/>
          <w:szCs w:val="24"/>
        </w:rPr>
        <w:tab/>
      </w:r>
      <w:r w:rsidRPr="004B5084">
        <w:rPr>
          <w:rFonts w:ascii="Times New Roman" w:hAnsi="Times New Roman" w:cs="Times New Roman"/>
          <w:sz w:val="24"/>
          <w:szCs w:val="24"/>
        </w:rPr>
        <w:tab/>
      </w:r>
      <w:r w:rsidRPr="004B5084">
        <w:rPr>
          <w:rFonts w:ascii="Times New Roman" w:hAnsi="Times New Roman" w:cs="Times New Roman"/>
          <w:sz w:val="24"/>
          <w:szCs w:val="24"/>
        </w:rPr>
        <w:tab/>
      </w:r>
    </w:p>
    <w:p w14:paraId="3186F58D" w14:textId="0CA904CE" w:rsidR="002D48B5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Number of Creative Works and Publications: </w:t>
      </w:r>
      <w:r w:rsidR="00285395"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="00C769F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98AF2C5" w14:textId="27914D9B" w:rsidR="004B5084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Number of Extension Programs: Educational Activities:</w:t>
      </w:r>
      <w:r w:rsidR="004B5084" w:rsidRPr="004B508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285395">
        <w:rPr>
          <w:rFonts w:ascii="Times New Roman" w:hAnsi="Times New Roman" w:cs="Times New Roman"/>
          <w:b/>
          <w:bCs/>
          <w:color w:val="0000FF"/>
          <w:sz w:val="24"/>
          <w:szCs w:val="24"/>
        </w:rPr>
        <w:t>76</w:t>
      </w:r>
      <w:r w:rsidR="004B5084" w:rsidRPr="004B508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                    </w:t>
      </w:r>
    </w:p>
    <w:p w14:paraId="4F33A981" w14:textId="796068FD" w:rsidR="002D48B5" w:rsidRPr="004B5084" w:rsidRDefault="002D48B5" w:rsidP="004B5084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4B5084" w:rsidRPr="004B5084" w14:paraId="579E3CED" w14:textId="77777777" w:rsidTr="00984F0E">
        <w:tc>
          <w:tcPr>
            <w:tcW w:w="9350" w:type="dxa"/>
            <w:gridSpan w:val="2"/>
          </w:tcPr>
          <w:p w14:paraId="5642B172" w14:textId="02A8AFB8" w:rsidR="004B5084" w:rsidRPr="004B5084" w:rsidRDefault="004B5084" w:rsidP="004B5084">
            <w:pPr>
              <w:pStyle w:val="ListParagraph"/>
              <w:numPr>
                <w:ilvl w:val="0"/>
                <w:numId w:val="1"/>
              </w:numPr>
              <w:ind w:left="338"/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Extension Programs: Clientele Contacts</w:t>
            </w:r>
          </w:p>
        </w:tc>
      </w:tr>
      <w:tr w:rsidR="002D48B5" w:rsidRPr="004B5084" w14:paraId="3C3B3147" w14:textId="77777777" w:rsidTr="004B5084">
        <w:tc>
          <w:tcPr>
            <w:tcW w:w="5755" w:type="dxa"/>
          </w:tcPr>
          <w:p w14:paraId="0BFAA996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Educational Materials Developed</w:t>
            </w:r>
          </w:p>
        </w:tc>
        <w:tc>
          <w:tcPr>
            <w:tcW w:w="3595" w:type="dxa"/>
          </w:tcPr>
          <w:p w14:paraId="2A488C4D" w14:textId="701A7820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285395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101</w:t>
            </w:r>
          </w:p>
        </w:tc>
      </w:tr>
      <w:tr w:rsidR="002D48B5" w:rsidRPr="004B5084" w14:paraId="25CB3354" w14:textId="77777777" w:rsidTr="004B5084">
        <w:tc>
          <w:tcPr>
            <w:tcW w:w="5755" w:type="dxa"/>
          </w:tcPr>
          <w:p w14:paraId="45DE3953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Field Consultations</w:t>
            </w:r>
          </w:p>
        </w:tc>
        <w:tc>
          <w:tcPr>
            <w:tcW w:w="3595" w:type="dxa"/>
          </w:tcPr>
          <w:p w14:paraId="7949F865" w14:textId="5CD6E4CB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285395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106</w:t>
            </w:r>
          </w:p>
        </w:tc>
      </w:tr>
      <w:tr w:rsidR="002D48B5" w:rsidRPr="004B5084" w14:paraId="2F587987" w14:textId="77777777" w:rsidTr="004B5084">
        <w:tc>
          <w:tcPr>
            <w:tcW w:w="5755" w:type="dxa"/>
          </w:tcPr>
          <w:p w14:paraId="7F7CE212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Consultations</w:t>
            </w:r>
          </w:p>
        </w:tc>
        <w:tc>
          <w:tcPr>
            <w:tcW w:w="3595" w:type="dxa"/>
          </w:tcPr>
          <w:p w14:paraId="74F9D475" w14:textId="250CC8FC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285395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159</w:t>
            </w:r>
          </w:p>
        </w:tc>
      </w:tr>
      <w:tr w:rsidR="002D48B5" w:rsidRPr="004B5084" w14:paraId="07FA9945" w14:textId="77777777" w:rsidTr="004B5084">
        <w:tc>
          <w:tcPr>
            <w:tcW w:w="5755" w:type="dxa"/>
          </w:tcPr>
          <w:p w14:paraId="703AEE9B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 Consultations</w:t>
            </w:r>
          </w:p>
        </w:tc>
        <w:tc>
          <w:tcPr>
            <w:tcW w:w="3595" w:type="dxa"/>
          </w:tcPr>
          <w:p w14:paraId="1FE0A3DA" w14:textId="5B6E6C6E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285395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2,376</w:t>
            </w:r>
          </w:p>
        </w:tc>
      </w:tr>
      <w:tr w:rsidR="002D48B5" w:rsidRPr="004B5084" w14:paraId="4E1391B1" w14:textId="77777777" w:rsidTr="004B5084">
        <w:tc>
          <w:tcPr>
            <w:tcW w:w="5755" w:type="dxa"/>
          </w:tcPr>
          <w:p w14:paraId="33D6B2F3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Learning Participants</w:t>
            </w:r>
          </w:p>
        </w:tc>
        <w:tc>
          <w:tcPr>
            <w:tcW w:w="3595" w:type="dxa"/>
          </w:tcPr>
          <w:p w14:paraId="4E9BE7AC" w14:textId="7593D6FF" w:rsidR="006B53FC" w:rsidRPr="004B5084" w:rsidRDefault="00285395" w:rsidP="003003E6">
            <w:pPr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9,674</w:t>
            </w:r>
          </w:p>
        </w:tc>
      </w:tr>
      <w:tr w:rsidR="002D48B5" w:rsidRPr="004B5084" w14:paraId="73276D74" w14:textId="77777777" w:rsidTr="004B5084">
        <w:tc>
          <w:tcPr>
            <w:tcW w:w="5755" w:type="dxa"/>
          </w:tcPr>
          <w:p w14:paraId="5FC915D4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Consultations</w:t>
            </w:r>
          </w:p>
        </w:tc>
        <w:tc>
          <w:tcPr>
            <w:tcW w:w="3595" w:type="dxa"/>
          </w:tcPr>
          <w:p w14:paraId="405760C0" w14:textId="26C9ABB9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285395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3,973</w:t>
            </w:r>
          </w:p>
        </w:tc>
      </w:tr>
      <w:tr w:rsidR="002D48B5" w:rsidRPr="004B5084" w14:paraId="10F1E07C" w14:textId="77777777" w:rsidTr="004B5084">
        <w:tc>
          <w:tcPr>
            <w:tcW w:w="5755" w:type="dxa"/>
          </w:tcPr>
          <w:p w14:paraId="4A9EF4D3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 Visits</w:t>
            </w:r>
          </w:p>
        </w:tc>
        <w:tc>
          <w:tcPr>
            <w:tcW w:w="3595" w:type="dxa"/>
          </w:tcPr>
          <w:p w14:paraId="4F231BE4" w14:textId="5F924CE6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285395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2,304</w:t>
            </w:r>
          </w:p>
        </w:tc>
      </w:tr>
      <w:tr w:rsidR="002D48B5" w:rsidRPr="004B5084" w14:paraId="462E889D" w14:textId="77777777" w:rsidTr="004B5084">
        <w:tc>
          <w:tcPr>
            <w:tcW w:w="5755" w:type="dxa"/>
          </w:tcPr>
          <w:p w14:paraId="2A3DA2AE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Media</w:t>
            </w:r>
          </w:p>
        </w:tc>
        <w:tc>
          <w:tcPr>
            <w:tcW w:w="3595" w:type="dxa"/>
          </w:tcPr>
          <w:p w14:paraId="1996B871" w14:textId="17E97D77" w:rsidR="002D48B5" w:rsidRPr="004B5084" w:rsidRDefault="002D48B5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 xml:space="preserve"> </w:t>
            </w:r>
            <w:r w:rsidR="004A4A2E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  <w:t>50,994</w:t>
            </w:r>
          </w:p>
        </w:tc>
      </w:tr>
    </w:tbl>
    <w:p w14:paraId="023BC668" w14:textId="77777777" w:rsidR="002D48B5" w:rsidRPr="004B5084" w:rsidRDefault="002D48B5" w:rsidP="002D4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A6F51C" w14:textId="770E059F" w:rsidR="004B5084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Challenges during these uncertain times and support needed</w:t>
      </w:r>
      <w:r w:rsidRPr="00C769F7">
        <w:rPr>
          <w:rFonts w:ascii="Times New Roman" w:hAnsi="Times New Roman" w:cs="Times New Roman"/>
          <w:color w:val="0000FF"/>
        </w:rPr>
        <w:t>:</w:t>
      </w:r>
    </w:p>
    <w:p w14:paraId="0FF395BB" w14:textId="34E4D3A4" w:rsidR="004B5084" w:rsidRPr="004B5084" w:rsidRDefault="004A4A2E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Continued engagement of volunteers.</w:t>
      </w:r>
      <w:r w:rsidR="004B5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DBC463" w14:textId="108762C5" w:rsidR="004B5084" w:rsidRPr="004A4A2E" w:rsidRDefault="004A4A2E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A4A2E">
        <w:rPr>
          <w:rFonts w:ascii="Times New Roman" w:hAnsi="Times New Roman" w:cs="Times New Roman"/>
          <w:b/>
          <w:bCs/>
          <w:sz w:val="24"/>
          <w:szCs w:val="24"/>
        </w:rPr>
        <w:t>Virtual format, but gaining skills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165353" w14:textId="6AEA76D3" w:rsidR="004B5084" w:rsidRPr="004B5084" w:rsidRDefault="004A4A2E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Stress of constantly changing/updating policies, procedures, and operations.</w:t>
      </w:r>
    </w:p>
    <w:p w14:paraId="38A4E7A3" w14:textId="0A92821B" w:rsidR="00C769F7" w:rsidRPr="00C769F7" w:rsidRDefault="004A4A2E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Planning and implementing web-based group meetings.</w:t>
      </w:r>
      <w:r w:rsidR="00C769F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A372F50" w14:textId="2179AF26" w:rsidR="002D48B5" w:rsidRPr="004B5084" w:rsidRDefault="004A4A2E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Managing (new) work demand process and family needs.</w:t>
      </w:r>
      <w:r w:rsidR="002D48B5" w:rsidRPr="004B508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12070C7" w14:textId="37B52680" w:rsidR="004B5084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New activities and ideas for program delivery (online, distance, remote, etc.)</w:t>
      </w:r>
      <w:r w:rsidRPr="00C769F7">
        <w:rPr>
          <w:rFonts w:ascii="Times New Roman" w:hAnsi="Times New Roman" w:cs="Times New Roman"/>
          <w:color w:val="0000FF"/>
        </w:rPr>
        <w:t>:</w:t>
      </w:r>
    </w:p>
    <w:p w14:paraId="2E834618" w14:textId="12162F0C" w:rsidR="004B5084" w:rsidRPr="004B5084" w:rsidRDefault="00922DB8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Field visits conducted via FaceTime.</w:t>
      </w:r>
    </w:p>
    <w:p w14:paraId="05A7E129" w14:textId="3D5B6FB0" w:rsidR="004B5084" w:rsidRPr="004B5084" w:rsidRDefault="00922DB8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Gardening in the Panhandle Live (district team approach)/FB Live.</w:t>
      </w:r>
    </w:p>
    <w:p w14:paraId="4DF46030" w14:textId="5A5EF0D5" w:rsidR="004B5084" w:rsidRPr="004B5084" w:rsidRDefault="00922DB8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YouTube channel is quick access to video posting and viewing.</w:t>
      </w:r>
      <w:r w:rsidR="004B5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7B6E49" w14:textId="28738674" w:rsidR="00C769F7" w:rsidRPr="00C769F7" w:rsidRDefault="00922DB8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Professional association training via zoom (FNGLA Certification Horticulture Professionals Training).</w:t>
      </w:r>
    </w:p>
    <w:p w14:paraId="6A170F45" w14:textId="65117204" w:rsidR="002D48B5" w:rsidRPr="004B5084" w:rsidRDefault="00922DB8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Virtual training development needed for producers to maintain existing pesticide license (CEU’s).</w:t>
      </w:r>
      <w:r w:rsidR="002D48B5" w:rsidRPr="004B508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D48B5" w:rsidRPr="004B5084">
        <w:rPr>
          <w:rFonts w:ascii="Times New Roman" w:hAnsi="Times New Roman" w:cs="Times New Roman"/>
          <w:noProof/>
          <w:color w:val="2F5496" w:themeColor="accent1" w:themeShade="BF"/>
        </w:rPr>
        <w:t xml:space="preserve"> </w:t>
      </w:r>
    </w:p>
    <w:p w14:paraId="40A0BB8A" w14:textId="694FDEAD" w:rsidR="00C93175" w:rsidRPr="00922DB8" w:rsidRDefault="00C769F7" w:rsidP="004A4A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Any o</w:t>
      </w:r>
      <w:r w:rsidR="002D48B5"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ther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major </w:t>
      </w:r>
      <w:r w:rsidR="002D48B5"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items not included </w:t>
      </w:r>
      <w:r w:rsidRPr="004B5084">
        <w:rPr>
          <w:rFonts w:ascii="Times New Roman" w:hAnsi="Times New Roman" w:cs="Times New Roman"/>
          <w:b/>
          <w:bCs/>
          <w:sz w:val="24"/>
          <w:szCs w:val="24"/>
        </w:rPr>
        <w:t>above</w:t>
      </w:r>
      <w:r w:rsidR="00922DB8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381E857D" w14:textId="232C8D60" w:rsidR="00922DB8" w:rsidRDefault="00922DB8" w:rsidP="00B952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5291">
        <w:rPr>
          <w:rFonts w:ascii="Times New Roman" w:hAnsi="Times New Roman" w:cs="Times New Roman"/>
          <w:b/>
          <w:bCs/>
          <w:sz w:val="24"/>
          <w:szCs w:val="24"/>
        </w:rPr>
        <w:t>Ag BMP Working Group Meetings</w:t>
      </w:r>
      <w:r w:rsidRPr="00B95291">
        <w:rPr>
          <w:rFonts w:ascii="Times New Roman" w:hAnsi="Times New Roman" w:cs="Times New Roman"/>
          <w:sz w:val="24"/>
          <w:szCs w:val="24"/>
        </w:rPr>
        <w:t>.</w:t>
      </w:r>
    </w:p>
    <w:p w14:paraId="4E27BFC2" w14:textId="7F3873D6" w:rsidR="00B95291" w:rsidRDefault="00B95291" w:rsidP="00B952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Expand virtual group trainings state wide (Virtual Honeybee College)</w:t>
      </w:r>
      <w:r w:rsidRPr="00B95291">
        <w:rPr>
          <w:rFonts w:ascii="Times New Roman" w:hAnsi="Times New Roman" w:cs="Times New Roman"/>
          <w:sz w:val="24"/>
          <w:szCs w:val="24"/>
        </w:rPr>
        <w:t>.</w:t>
      </w:r>
    </w:p>
    <w:p w14:paraId="33C0E263" w14:textId="0975B0CE" w:rsidR="00B95291" w:rsidRDefault="00B95291" w:rsidP="00B952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Working with county marketing and IT staff to link county with local faculty virtual programming</w:t>
      </w:r>
      <w:r w:rsidRPr="00B95291">
        <w:rPr>
          <w:rFonts w:ascii="Times New Roman" w:hAnsi="Times New Roman" w:cs="Times New Roman"/>
          <w:sz w:val="24"/>
          <w:szCs w:val="24"/>
        </w:rPr>
        <w:t>.</w:t>
      </w:r>
    </w:p>
    <w:p w14:paraId="38E839D5" w14:textId="4864FBA9" w:rsidR="00B95291" w:rsidRPr="00BB5BF7" w:rsidRDefault="00B95291" w:rsidP="00BB5B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 on UF/IFAS Initiatives 1 and 6 leadership meetings</w:t>
      </w:r>
      <w:r w:rsidRPr="00B95291">
        <w:rPr>
          <w:rFonts w:ascii="Times New Roman" w:hAnsi="Times New Roman" w:cs="Times New Roman"/>
          <w:sz w:val="24"/>
          <w:szCs w:val="24"/>
        </w:rPr>
        <w:t>.</w:t>
      </w:r>
    </w:p>
    <w:sectPr w:rsidR="00B95291" w:rsidRPr="00BB5BF7" w:rsidSect="00C769F7">
      <w:head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D8603" w14:textId="77777777" w:rsidR="00EC2FC1" w:rsidRDefault="00EC2FC1" w:rsidP="00C769F7">
      <w:pPr>
        <w:spacing w:after="0" w:line="240" w:lineRule="auto"/>
      </w:pPr>
      <w:r>
        <w:separator/>
      </w:r>
    </w:p>
  </w:endnote>
  <w:endnote w:type="continuationSeparator" w:id="0">
    <w:p w14:paraId="19F5FC4A" w14:textId="77777777" w:rsidR="00EC2FC1" w:rsidRDefault="00EC2FC1" w:rsidP="00C7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C7680" w14:textId="77777777" w:rsidR="00EC2FC1" w:rsidRDefault="00EC2FC1" w:rsidP="00C769F7">
      <w:pPr>
        <w:spacing w:after="0" w:line="240" w:lineRule="auto"/>
      </w:pPr>
      <w:r>
        <w:separator/>
      </w:r>
    </w:p>
  </w:footnote>
  <w:footnote w:type="continuationSeparator" w:id="0">
    <w:p w14:paraId="11A8EDDF" w14:textId="77777777" w:rsidR="00EC2FC1" w:rsidRDefault="00EC2FC1" w:rsidP="00C7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D8A6D" w14:textId="6A093AA8" w:rsidR="00C769F7" w:rsidRDefault="00C769F7" w:rsidP="00C769F7">
    <w:pPr>
      <w:pStyle w:val="Header"/>
      <w:jc w:val="center"/>
    </w:pPr>
    <w:r>
      <w:rPr>
        <w:noProof/>
      </w:rPr>
      <w:drawing>
        <wp:inline distT="0" distB="0" distL="0" distR="0" wp14:anchorId="7F1C2AD9" wp14:editId="17F1A067">
          <wp:extent cx="2288721" cy="343308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IFAS Ext2013 logo comp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067" cy="34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D0B3B"/>
    <w:multiLevelType w:val="hybridMultilevel"/>
    <w:tmpl w:val="741820A0"/>
    <w:lvl w:ilvl="0" w:tplc="2F18277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D904ED"/>
    <w:multiLevelType w:val="hybridMultilevel"/>
    <w:tmpl w:val="7B14503C"/>
    <w:lvl w:ilvl="0" w:tplc="666CC17E">
      <w:start w:val="1"/>
      <w:numFmt w:val="decimal"/>
      <w:lvlText w:val="%1."/>
      <w:lvlJc w:val="left"/>
      <w:pPr>
        <w:ind w:left="360" w:hanging="360"/>
      </w:pPr>
      <w:rPr>
        <w:b/>
        <w:bCs/>
        <w:color w:val="0000FF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B811EC"/>
    <w:multiLevelType w:val="hybridMultilevel"/>
    <w:tmpl w:val="803AA9D2"/>
    <w:lvl w:ilvl="0" w:tplc="C6C27E66">
      <w:start w:val="1"/>
      <w:numFmt w:val="decimal"/>
      <w:lvlText w:val="%1."/>
      <w:lvlJc w:val="left"/>
      <w:pPr>
        <w:ind w:left="720" w:hanging="360"/>
      </w:pPr>
      <w:rPr>
        <w:b/>
        <w:bCs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B5"/>
    <w:rsid w:val="00042377"/>
    <w:rsid w:val="00142E06"/>
    <w:rsid w:val="00182518"/>
    <w:rsid w:val="002534E6"/>
    <w:rsid w:val="002755BB"/>
    <w:rsid w:val="00285395"/>
    <w:rsid w:val="002A7AE3"/>
    <w:rsid w:val="002D48B5"/>
    <w:rsid w:val="003E2C59"/>
    <w:rsid w:val="00480F8C"/>
    <w:rsid w:val="004A4A2E"/>
    <w:rsid w:val="004B5084"/>
    <w:rsid w:val="00502939"/>
    <w:rsid w:val="006B53FC"/>
    <w:rsid w:val="00726D25"/>
    <w:rsid w:val="00796475"/>
    <w:rsid w:val="007C1D5C"/>
    <w:rsid w:val="007F4050"/>
    <w:rsid w:val="00854123"/>
    <w:rsid w:val="00922DB8"/>
    <w:rsid w:val="00972CAC"/>
    <w:rsid w:val="00B95291"/>
    <w:rsid w:val="00BB5BF7"/>
    <w:rsid w:val="00C769F7"/>
    <w:rsid w:val="00C93175"/>
    <w:rsid w:val="00E12FE2"/>
    <w:rsid w:val="00EC2FC1"/>
    <w:rsid w:val="00FB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21184"/>
  <w15:chartTrackingRefBased/>
  <w15:docId w15:val="{3D03B5FF-4B39-477B-8260-B2B93F8D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8B5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8B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9F7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C7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9F7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Vergot,Pete,III</dc:creator>
  <cp:keywords/>
  <dc:description/>
  <cp:lastModifiedBy>Greer,John Stephen</cp:lastModifiedBy>
  <cp:revision>2</cp:revision>
  <dcterms:created xsi:type="dcterms:W3CDTF">2020-07-24T16:08:00Z</dcterms:created>
  <dcterms:modified xsi:type="dcterms:W3CDTF">2020-07-24T16:08:00Z</dcterms:modified>
</cp:coreProperties>
</file>