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F4C4" w14:textId="0A060AC1" w:rsidR="005360F7" w:rsidRPr="00EE0AA2" w:rsidRDefault="00C34069" w:rsidP="00C34069">
      <w:pPr>
        <w:pStyle w:val="CM1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B67533D" wp14:editId="0C9F9BED">
            <wp:simplePos x="1407814" y="629216"/>
            <wp:positionH relativeFrom="margin">
              <wp:align>left</wp:align>
            </wp:positionH>
            <wp:positionV relativeFrom="margin">
              <wp:align>top</wp:align>
            </wp:positionV>
            <wp:extent cx="3077845" cy="46164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IFAS Ext2013 logo comp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87" cy="46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7D2" w:rsidRPr="00EE0AA2">
        <w:rPr>
          <w:rFonts w:ascii="Times New Roman" w:hAnsi="Times New Roman"/>
          <w:b/>
          <w:bCs/>
          <w:sz w:val="36"/>
          <w:szCs w:val="36"/>
        </w:rPr>
        <w:t>Northwest</w:t>
      </w:r>
      <w:r w:rsidR="00147650" w:rsidRPr="00EE0AA2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Extension </w:t>
      </w:r>
      <w:r w:rsidR="00960DDE">
        <w:rPr>
          <w:rFonts w:ascii="Times New Roman" w:hAnsi="Times New Roman"/>
          <w:b/>
          <w:bCs/>
          <w:sz w:val="36"/>
          <w:szCs w:val="36"/>
        </w:rPr>
        <w:t xml:space="preserve">District </w:t>
      </w:r>
      <w:r>
        <w:rPr>
          <w:rFonts w:ascii="Times New Roman" w:hAnsi="Times New Roman"/>
          <w:b/>
          <w:bCs/>
          <w:sz w:val="36"/>
          <w:szCs w:val="36"/>
        </w:rPr>
        <w:br/>
      </w:r>
      <w:r w:rsidR="00147650" w:rsidRPr="00EE0AA2">
        <w:rPr>
          <w:rFonts w:ascii="Times New Roman" w:hAnsi="Times New Roman"/>
          <w:b/>
          <w:bCs/>
          <w:sz w:val="36"/>
          <w:szCs w:val="36"/>
        </w:rPr>
        <w:t>Continuity of Operations</w:t>
      </w:r>
      <w:r w:rsidR="00707351" w:rsidRPr="00EE0AA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147650" w:rsidRPr="00EE0AA2">
        <w:rPr>
          <w:rFonts w:ascii="Times New Roman" w:hAnsi="Times New Roman"/>
          <w:b/>
          <w:bCs/>
          <w:sz w:val="36"/>
          <w:szCs w:val="36"/>
        </w:rPr>
        <w:t>Plan</w:t>
      </w:r>
      <w:r w:rsidR="00707351" w:rsidRPr="00EE0AA2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 w:rsidR="00FE0C63" w:rsidRPr="00EE0AA2">
        <w:rPr>
          <w:rFonts w:ascii="Times New Roman" w:hAnsi="Times New Roman"/>
          <w:b/>
          <w:bCs/>
          <w:sz w:val="36"/>
          <w:szCs w:val="36"/>
        </w:rPr>
        <w:t>(</w:t>
      </w:r>
      <w:proofErr w:type="gramEnd"/>
      <w:r w:rsidR="00FE0C63" w:rsidRPr="00EE0AA2">
        <w:rPr>
          <w:rFonts w:ascii="Times New Roman" w:hAnsi="Times New Roman"/>
          <w:b/>
          <w:bCs/>
          <w:sz w:val="36"/>
          <w:szCs w:val="36"/>
        </w:rPr>
        <w:t>COOP)</w:t>
      </w:r>
    </w:p>
    <w:p w14:paraId="05ACEA88" w14:textId="3078D2E5" w:rsidR="005360F7" w:rsidRPr="00EE0AA2" w:rsidRDefault="00C34069" w:rsidP="005360F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147650" w:rsidRPr="00EE0AA2">
        <w:rPr>
          <w:rFonts w:ascii="Times New Roman" w:hAnsi="Times New Roman" w:cs="Times New Roman"/>
        </w:rPr>
        <w:t xml:space="preserve"> 2018</w:t>
      </w:r>
    </w:p>
    <w:p w14:paraId="55AE2963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576ADD5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E0AA2">
        <w:rPr>
          <w:rFonts w:ascii="Times New Roman" w:hAnsi="Times New Roman" w:cs="Times New Roman"/>
          <w:b/>
          <w:bCs/>
          <w:sz w:val="22"/>
          <w:szCs w:val="22"/>
        </w:rPr>
        <w:t>Introduction</w:t>
      </w:r>
      <w:r w:rsidRPr="00EE0AA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5BA019" w14:textId="2FA5ADF1" w:rsidR="005360F7" w:rsidRPr="00EE0AA2" w:rsidRDefault="000636B5" w:rsidP="005360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following describes what the Faculty and staff of the Northwest </w:t>
      </w:r>
      <w:r w:rsidR="00403481" w:rsidRPr="00EE0AA2">
        <w:rPr>
          <w:rFonts w:ascii="Times New Roman" w:hAnsi="Times New Roman" w:cs="Times New Roman"/>
          <w:color w:val="auto"/>
          <w:sz w:val="22"/>
          <w:szCs w:val="22"/>
        </w:rPr>
        <w:t>Extension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District</w:t>
      </w:r>
      <w:r w:rsidR="005360F7"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can do to prepare for the impact of the many hazards including natural hazards like</w:t>
      </w:r>
      <w:r w:rsidR="00CF6D0E"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hurricanes, storms,</w:t>
      </w:r>
      <w:r w:rsidR="005360F7"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floods, tornadoes, earthquakes and widespread serious illness such as</w:t>
      </w:r>
      <w:r w:rsidR="00CC71C2"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5360F7"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flu virus pandemic. Human-caused hazards include accidents, acts of violence by people and acts of terrorism. Examples of technology-re</w:t>
      </w:r>
      <w:r w:rsidR="004007F4" w:rsidRPr="00EE0AA2">
        <w:rPr>
          <w:rFonts w:ascii="Times New Roman" w:hAnsi="Times New Roman" w:cs="Times New Roman"/>
          <w:color w:val="auto"/>
          <w:sz w:val="22"/>
          <w:szCs w:val="22"/>
        </w:rPr>
        <w:t>lated hazards are the failure of</w:t>
      </w:r>
      <w:r w:rsidR="005360F7"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malfunction of systems, equipment or software</w:t>
      </w:r>
      <w:r w:rsidR="00CC71C2" w:rsidRPr="00EE0AA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119B75A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29BAA1F" w14:textId="7D13619F" w:rsidR="004007F4" w:rsidRPr="00EE0AA2" w:rsidRDefault="005360F7" w:rsidP="005360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To be better prepared to respond to these hazards, </w:t>
      </w:r>
      <w:r w:rsidR="000636B5">
        <w:rPr>
          <w:rFonts w:ascii="Times New Roman" w:hAnsi="Times New Roman" w:cs="Times New Roman"/>
          <w:color w:val="auto"/>
          <w:sz w:val="22"/>
          <w:szCs w:val="22"/>
        </w:rPr>
        <w:t>the Northwest Extension District</w:t>
      </w:r>
      <w:r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us</w:t>
      </w:r>
      <w:r w:rsidR="000636B5">
        <w:rPr>
          <w:rFonts w:ascii="Times New Roman" w:hAnsi="Times New Roman" w:cs="Times New Roman"/>
          <w:color w:val="auto"/>
          <w:sz w:val="22"/>
          <w:szCs w:val="22"/>
        </w:rPr>
        <w:t xml:space="preserve">ing </w:t>
      </w:r>
      <w:r w:rsidRPr="00EE0AA2">
        <w:rPr>
          <w:rFonts w:ascii="Times New Roman" w:hAnsi="Times New Roman" w:cs="Times New Roman"/>
          <w:color w:val="auto"/>
          <w:sz w:val="22"/>
          <w:szCs w:val="22"/>
        </w:rPr>
        <w:t>this form describe</w:t>
      </w:r>
      <w:r w:rsidR="000636B5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how </w:t>
      </w:r>
      <w:r w:rsidR="000636B5">
        <w:rPr>
          <w:rFonts w:ascii="Times New Roman" w:hAnsi="Times New Roman" w:cs="Times New Roman"/>
          <w:color w:val="auto"/>
          <w:sz w:val="22"/>
          <w:szCs w:val="22"/>
        </w:rPr>
        <w:t>the Faculty and staff</w:t>
      </w:r>
      <w:r w:rsidRPr="00EE0AA2">
        <w:rPr>
          <w:rFonts w:ascii="Times New Roman" w:hAnsi="Times New Roman" w:cs="Times New Roman"/>
          <w:color w:val="auto"/>
          <w:sz w:val="22"/>
          <w:szCs w:val="22"/>
        </w:rPr>
        <w:t xml:space="preserve"> will operate during an emergency and recover afterwards to be fully operational. </w:t>
      </w:r>
    </w:p>
    <w:p w14:paraId="67453047" w14:textId="6459FB31" w:rsidR="00AD40FF" w:rsidRPr="00EE0AA2" w:rsidRDefault="00AD40FF" w:rsidP="005360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067A1D" w14:textId="14D935B5" w:rsidR="00AD40FF" w:rsidRPr="00EE0AA2" w:rsidRDefault="000636B5" w:rsidP="005360F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The Northwest</w:t>
      </w:r>
      <w:r w:rsidR="00AD40FF" w:rsidRPr="00EE0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COOP plan ensure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="00AD40FF" w:rsidRPr="00EE0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that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all</w:t>
      </w:r>
      <w:r w:rsidR="00AD40FF" w:rsidRPr="00EE0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Extension Personnel have </w:t>
      </w:r>
      <w:r w:rsidR="00EE646F" w:rsidRPr="00EE0A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prepared their personal home and families.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09C15CD6" w14:textId="77777777" w:rsidR="005360F7" w:rsidRPr="00EE0AA2" w:rsidRDefault="005360F7" w:rsidP="005360F7">
      <w:pPr>
        <w:pStyle w:val="CM10"/>
        <w:spacing w:after="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A1343B9" w14:textId="77777777" w:rsidR="005360F7" w:rsidRPr="00EE0AA2" w:rsidRDefault="005360F7" w:rsidP="005360F7">
      <w:pPr>
        <w:pStyle w:val="CM10"/>
        <w:spacing w:after="0"/>
        <w:rPr>
          <w:rFonts w:ascii="Times New Roman" w:hAnsi="Times New Roman"/>
          <w:b/>
          <w:bCs/>
          <w:sz w:val="22"/>
          <w:szCs w:val="22"/>
        </w:rPr>
      </w:pPr>
      <w:r w:rsidRPr="00EE0AA2">
        <w:rPr>
          <w:rFonts w:ascii="Times New Roman" w:hAnsi="Times New Roman"/>
          <w:b/>
          <w:bCs/>
          <w:sz w:val="22"/>
          <w:szCs w:val="22"/>
        </w:rPr>
        <w:t>Planning Assumptions</w:t>
      </w:r>
    </w:p>
    <w:p w14:paraId="301A0313" w14:textId="37534909" w:rsidR="005360F7" w:rsidRPr="00EE0AA2" w:rsidRDefault="005360F7" w:rsidP="004007F4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0AA2">
        <w:rPr>
          <w:rFonts w:ascii="Times New Roman" w:hAnsi="Times New Roman" w:cs="Times New Roman"/>
          <w:sz w:val="22"/>
          <w:szCs w:val="22"/>
        </w:rPr>
        <w:t xml:space="preserve">Emergencies or threatened emergencies can adversely impact the </w:t>
      </w:r>
      <w:r w:rsidR="000636B5">
        <w:rPr>
          <w:rFonts w:ascii="Times New Roman" w:hAnsi="Times New Roman" w:cs="Times New Roman"/>
          <w:sz w:val="22"/>
          <w:szCs w:val="22"/>
        </w:rPr>
        <w:t>Counties of the Northwest District</w:t>
      </w:r>
      <w:r w:rsidRPr="00EE0AA2">
        <w:rPr>
          <w:rFonts w:ascii="Times New Roman" w:hAnsi="Times New Roman" w:cs="Times New Roman"/>
          <w:sz w:val="22"/>
          <w:szCs w:val="22"/>
        </w:rPr>
        <w:t xml:space="preserve"> to continue essential functions and provide support to the day‐to‐day operations</w:t>
      </w:r>
    </w:p>
    <w:p w14:paraId="70F4B4D5" w14:textId="3823FD68" w:rsidR="005360F7" w:rsidRPr="00EE0AA2" w:rsidRDefault="005360F7" w:rsidP="004007F4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0AA2">
        <w:rPr>
          <w:rFonts w:ascii="Times New Roman" w:hAnsi="Times New Roman" w:cs="Times New Roman"/>
          <w:sz w:val="22"/>
          <w:szCs w:val="22"/>
        </w:rPr>
        <w:t>There will be a sufficient number of surviving and available senior managers with adequate supporting personnel to continue the essential functions of the</w:t>
      </w:r>
      <w:r w:rsidR="000636B5">
        <w:rPr>
          <w:rFonts w:ascii="Times New Roman" w:hAnsi="Times New Roman" w:cs="Times New Roman"/>
          <w:sz w:val="22"/>
          <w:szCs w:val="22"/>
        </w:rPr>
        <w:t xml:space="preserve"> Northwest Extension District</w:t>
      </w:r>
    </w:p>
    <w:p w14:paraId="4AFCD1A2" w14:textId="2EE6026B" w:rsidR="005360F7" w:rsidRPr="00C34069" w:rsidRDefault="005360F7" w:rsidP="00C340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4069">
        <w:rPr>
          <w:sz w:val="22"/>
          <w:szCs w:val="22"/>
        </w:rPr>
        <w:t>When an emergency incident occurs th</w:t>
      </w:r>
      <w:r w:rsidR="004007F4" w:rsidRPr="00C34069">
        <w:rPr>
          <w:sz w:val="22"/>
          <w:szCs w:val="22"/>
        </w:rPr>
        <w:t xml:space="preserve">at impacts essential </w:t>
      </w:r>
      <w:r w:rsidR="00403481" w:rsidRPr="00C34069">
        <w:rPr>
          <w:sz w:val="22"/>
          <w:szCs w:val="22"/>
        </w:rPr>
        <w:t xml:space="preserve">community and/or </w:t>
      </w:r>
      <w:r w:rsidR="000636B5" w:rsidRPr="00C34069">
        <w:rPr>
          <w:color w:val="000000"/>
          <w:sz w:val="22"/>
          <w:szCs w:val="22"/>
        </w:rPr>
        <w:t xml:space="preserve">Northwest Extension District </w:t>
      </w:r>
      <w:r w:rsidRPr="00C34069">
        <w:rPr>
          <w:sz w:val="22"/>
          <w:szCs w:val="22"/>
        </w:rPr>
        <w:t>functions,</w:t>
      </w:r>
      <w:r w:rsidR="004007F4" w:rsidRPr="00C34069">
        <w:rPr>
          <w:sz w:val="22"/>
          <w:szCs w:val="22"/>
        </w:rPr>
        <w:t xml:space="preserve"> </w:t>
      </w:r>
      <w:r w:rsidR="00403481" w:rsidRPr="00C34069">
        <w:rPr>
          <w:sz w:val="22"/>
          <w:szCs w:val="22"/>
        </w:rPr>
        <w:t xml:space="preserve">the </w:t>
      </w:r>
      <w:r w:rsidR="00C34069" w:rsidRPr="00C34069">
        <w:rPr>
          <w:sz w:val="22"/>
          <w:szCs w:val="22"/>
        </w:rPr>
        <w:t>Northwest Extension District</w:t>
      </w:r>
      <w:r w:rsidRPr="00C34069">
        <w:rPr>
          <w:sz w:val="22"/>
          <w:szCs w:val="22"/>
        </w:rPr>
        <w:t xml:space="preserve"> will implement the Emergency Management/Business Continuity</w:t>
      </w:r>
      <w:r w:rsidR="004007F4" w:rsidRPr="00C34069">
        <w:rPr>
          <w:sz w:val="22"/>
          <w:szCs w:val="22"/>
        </w:rPr>
        <w:t xml:space="preserve"> </w:t>
      </w:r>
      <w:r w:rsidRPr="00C34069">
        <w:rPr>
          <w:sz w:val="22"/>
          <w:szCs w:val="22"/>
        </w:rPr>
        <w:t xml:space="preserve">Plan and activate </w:t>
      </w:r>
      <w:r w:rsidR="00CB1E0B" w:rsidRPr="00C34069">
        <w:rPr>
          <w:sz w:val="22"/>
          <w:szCs w:val="22"/>
        </w:rPr>
        <w:t>an</w:t>
      </w:r>
      <w:r w:rsidRPr="00C34069">
        <w:rPr>
          <w:sz w:val="22"/>
          <w:szCs w:val="22"/>
        </w:rPr>
        <w:t xml:space="preserve"> Emergency Operations Center</w:t>
      </w:r>
    </w:p>
    <w:p w14:paraId="600313AF" w14:textId="77777777" w:rsidR="004007F4" w:rsidRPr="00EE0AA2" w:rsidRDefault="005360F7" w:rsidP="004007F4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0AA2">
        <w:rPr>
          <w:rFonts w:ascii="Times New Roman" w:hAnsi="Times New Roman" w:cs="Times New Roman"/>
          <w:sz w:val="22"/>
          <w:szCs w:val="22"/>
        </w:rPr>
        <w:t xml:space="preserve">Communications capabilities, transportation, and other infrastructures will be sufficiently intact to allow implementation of this plan </w:t>
      </w:r>
    </w:p>
    <w:p w14:paraId="711706A0" w14:textId="7192CA34" w:rsidR="005360F7" w:rsidRPr="00C34069" w:rsidRDefault="00C34069" w:rsidP="00C34069">
      <w:pPr>
        <w:pStyle w:val="ListParagraph"/>
        <w:numPr>
          <w:ilvl w:val="0"/>
          <w:numId w:val="1"/>
        </w:numPr>
        <w:spacing w:before="120"/>
        <w:rPr>
          <w:color w:val="000000"/>
          <w:sz w:val="14"/>
          <w:szCs w:val="22"/>
        </w:rPr>
      </w:pPr>
      <w:r w:rsidRPr="00C34069">
        <w:rPr>
          <w:color w:val="000000"/>
          <w:sz w:val="22"/>
          <w:szCs w:val="22"/>
        </w:rPr>
        <w:t>Northwest Extension District</w:t>
      </w:r>
      <w:r w:rsidR="005360F7" w:rsidRPr="00C34069">
        <w:rPr>
          <w:sz w:val="22"/>
          <w:szCs w:val="22"/>
        </w:rPr>
        <w:t xml:space="preserve"> personnel and outside resources will be available as necessary to continue essential functions</w:t>
      </w:r>
      <w:r>
        <w:rPr>
          <w:sz w:val="22"/>
          <w:szCs w:val="22"/>
        </w:rPr>
        <w:br/>
      </w:r>
    </w:p>
    <w:p w14:paraId="1B66111A" w14:textId="4066F90D" w:rsidR="005360F7" w:rsidRPr="00C34069" w:rsidRDefault="005360F7" w:rsidP="00C34069">
      <w:pPr>
        <w:pStyle w:val="ListParagraph"/>
        <w:numPr>
          <w:ilvl w:val="0"/>
          <w:numId w:val="1"/>
        </w:numPr>
        <w:spacing w:before="120"/>
        <w:rPr>
          <w:color w:val="000000"/>
          <w:sz w:val="22"/>
          <w:szCs w:val="22"/>
        </w:rPr>
      </w:pPr>
      <w:r w:rsidRPr="00C34069">
        <w:rPr>
          <w:sz w:val="22"/>
          <w:szCs w:val="22"/>
        </w:rPr>
        <w:t xml:space="preserve">Recovery of a critical subset of the </w:t>
      </w:r>
      <w:r w:rsidR="00C34069" w:rsidRPr="00C34069">
        <w:rPr>
          <w:color w:val="000000"/>
          <w:sz w:val="22"/>
          <w:szCs w:val="22"/>
        </w:rPr>
        <w:t>Northwest Extension District</w:t>
      </w:r>
      <w:r w:rsidRPr="00C34069">
        <w:rPr>
          <w:sz w:val="22"/>
          <w:szCs w:val="22"/>
        </w:rPr>
        <w:t>’s functions and application systems will occur and allow essential operations to continue</w:t>
      </w:r>
    </w:p>
    <w:p w14:paraId="35AAD85B" w14:textId="41FDFAFE" w:rsidR="005360F7" w:rsidRPr="00C34069" w:rsidRDefault="005360F7" w:rsidP="004007F4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  <w:sz w:val="14"/>
          <w:szCs w:val="22"/>
        </w:rPr>
      </w:pPr>
      <w:r w:rsidRPr="00EE0AA2">
        <w:rPr>
          <w:rFonts w:ascii="Times New Roman" w:hAnsi="Times New Roman" w:cs="Times New Roman"/>
          <w:sz w:val="22"/>
          <w:szCs w:val="22"/>
        </w:rPr>
        <w:t>A disaster may require student, faculty, staff, and the public to function with limited support services and some degradation of service, until a full recovery is made</w:t>
      </w:r>
      <w:r w:rsidR="00C34069">
        <w:rPr>
          <w:rFonts w:ascii="Times New Roman" w:hAnsi="Times New Roman" w:cs="Times New Roman"/>
          <w:sz w:val="22"/>
          <w:szCs w:val="22"/>
        </w:rPr>
        <w:br/>
      </w:r>
    </w:p>
    <w:p w14:paraId="763AE097" w14:textId="7C7BE0A0" w:rsidR="005360F7" w:rsidRPr="00C34069" w:rsidRDefault="00C34069" w:rsidP="00C34069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C34069">
        <w:rPr>
          <w:color w:val="000000"/>
          <w:sz w:val="22"/>
          <w:szCs w:val="22"/>
        </w:rPr>
        <w:t>Northwest Extension District</w:t>
      </w:r>
      <w:r>
        <w:rPr>
          <w:color w:val="000000"/>
          <w:sz w:val="22"/>
          <w:szCs w:val="22"/>
        </w:rPr>
        <w:t xml:space="preserve"> </w:t>
      </w:r>
      <w:r w:rsidR="00CF6D0E" w:rsidRPr="00C34069">
        <w:rPr>
          <w:sz w:val="22"/>
          <w:szCs w:val="22"/>
        </w:rPr>
        <w:t>COOP plan</w:t>
      </w:r>
      <w:r w:rsidR="005360F7" w:rsidRPr="00C34069">
        <w:rPr>
          <w:sz w:val="22"/>
          <w:szCs w:val="22"/>
        </w:rPr>
        <w:t xml:space="preserve"> will assist in the development of objectives for response and recovery from an emergency</w:t>
      </w:r>
    </w:p>
    <w:p w14:paraId="4BC6F046" w14:textId="77777777" w:rsidR="005360F7" w:rsidRPr="00EE0AA2" w:rsidRDefault="005360F7" w:rsidP="004007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FC8B2B" w14:textId="77777777" w:rsidR="00364217" w:rsidRPr="00EE0AA2" w:rsidRDefault="00364217" w:rsidP="005360F7">
      <w:pPr>
        <w:pStyle w:val="CM1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0AE8DF4" w14:textId="77777777" w:rsidR="00522AAB" w:rsidRDefault="00522AAB">
      <w:pPr>
        <w:spacing w:line="276" w:lineRule="auto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br w:type="page"/>
      </w:r>
    </w:p>
    <w:p w14:paraId="5873AD03" w14:textId="29DBCF5B" w:rsidR="005360F7" w:rsidRPr="00C34069" w:rsidRDefault="005360F7" w:rsidP="005360F7">
      <w:pPr>
        <w:pStyle w:val="CM10"/>
        <w:spacing w:after="0"/>
        <w:jc w:val="both"/>
        <w:rPr>
          <w:rFonts w:ascii="Times New Roman" w:hAnsi="Times New Roman"/>
          <w:color w:val="000000"/>
          <w:szCs w:val="20"/>
        </w:rPr>
      </w:pPr>
      <w:r w:rsidRPr="00C34069">
        <w:rPr>
          <w:rFonts w:ascii="Times New Roman" w:hAnsi="Times New Roman"/>
          <w:b/>
          <w:bCs/>
          <w:color w:val="000000"/>
          <w:szCs w:val="20"/>
        </w:rPr>
        <w:lastRenderedPageBreak/>
        <w:t xml:space="preserve">A: </w:t>
      </w:r>
      <w:r w:rsidR="00EE0AA2" w:rsidRPr="00C34069">
        <w:rPr>
          <w:rFonts w:ascii="Times New Roman" w:hAnsi="Times New Roman"/>
          <w:b/>
          <w:bCs/>
          <w:color w:val="000000"/>
          <w:szCs w:val="20"/>
        </w:rPr>
        <w:t xml:space="preserve">Northwest District </w:t>
      </w:r>
      <w:r w:rsidRPr="00C34069">
        <w:rPr>
          <w:rFonts w:ascii="Times New Roman" w:hAnsi="Times New Roman"/>
          <w:b/>
          <w:bCs/>
          <w:color w:val="000000"/>
          <w:szCs w:val="20"/>
        </w:rPr>
        <w:t xml:space="preserve">Leadership Succession </w:t>
      </w:r>
    </w:p>
    <w:p w14:paraId="68C1355D" w14:textId="5020A4AE" w:rsidR="005360F7" w:rsidRPr="00EE0AA2" w:rsidRDefault="00EE0AA2" w:rsidP="005360F7">
      <w:pPr>
        <w:pStyle w:val="CM11"/>
        <w:spacing w:after="0"/>
        <w:rPr>
          <w:rFonts w:ascii="Times New Roman" w:hAnsi="Times New Roman"/>
          <w:color w:val="000000"/>
          <w:sz w:val="20"/>
          <w:szCs w:val="20"/>
        </w:rPr>
      </w:pPr>
      <w:r w:rsidRPr="00EE0AA2">
        <w:rPr>
          <w:rFonts w:ascii="Times New Roman" w:hAnsi="Times New Roman"/>
          <w:color w:val="000000"/>
          <w:sz w:val="20"/>
          <w:szCs w:val="20"/>
        </w:rPr>
        <w:t>People</w:t>
      </w:r>
      <w:r w:rsidR="005360F7" w:rsidRPr="00EE0AA2">
        <w:rPr>
          <w:rFonts w:ascii="Times New Roman" w:hAnsi="Times New Roman"/>
          <w:color w:val="000000"/>
          <w:sz w:val="20"/>
          <w:szCs w:val="20"/>
        </w:rPr>
        <w:t xml:space="preserve"> who can make operational decisions </w:t>
      </w:r>
    </w:p>
    <w:p w14:paraId="5729127E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3"/>
        <w:gridCol w:w="2841"/>
        <w:gridCol w:w="2029"/>
        <w:gridCol w:w="1882"/>
      </w:tblGrid>
      <w:tr w:rsidR="005360F7" w:rsidRPr="00EE0AA2" w14:paraId="3CD9BC4E" w14:textId="77777777" w:rsidTr="005238F7">
        <w:trPr>
          <w:trHeight w:val="253"/>
        </w:trPr>
        <w:tc>
          <w:tcPr>
            <w:tcW w:w="1090" w:type="pct"/>
            <w:tcBorders>
              <w:right w:val="single" w:sz="2" w:space="0" w:color="auto"/>
            </w:tcBorders>
          </w:tcPr>
          <w:p w14:paraId="5DB74037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A277304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6745604" w14:textId="77777777" w:rsidR="005360F7" w:rsidRPr="00687368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814B112" w14:textId="77777777" w:rsidR="005360F7" w:rsidRPr="00687368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 Phone Number </w:t>
            </w:r>
          </w:p>
        </w:tc>
      </w:tr>
      <w:tr w:rsidR="005360F7" w:rsidRPr="00EE0AA2" w14:paraId="75E84516" w14:textId="77777777" w:rsidTr="00F579C0">
        <w:trPr>
          <w:trHeight w:val="341"/>
        </w:trPr>
        <w:tc>
          <w:tcPr>
            <w:tcW w:w="1090" w:type="pct"/>
            <w:tcBorders>
              <w:right w:val="single" w:sz="2" w:space="0" w:color="auto"/>
            </w:tcBorders>
            <w:vAlign w:val="center"/>
          </w:tcPr>
          <w:p w14:paraId="0819E218" w14:textId="7482FE1D" w:rsidR="005360F7" w:rsidRPr="00EE0AA2" w:rsidRDefault="00EE0AA2" w:rsidP="00F579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Northwest </w:t>
            </w:r>
            <w:r w:rsidR="00806C33"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District </w:t>
            </w:r>
            <w:r w:rsidR="00403481"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Leader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F03B47B" w14:textId="2B1D395E" w:rsidR="005360F7" w:rsidRDefault="00CD729E" w:rsidP="005360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Pete</w:t>
            </w:r>
            <w:r w:rsidR="001E49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Vergot, N</w:t>
            </w:r>
            <w:r w:rsidR="00937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orthwest</w:t>
            </w:r>
            <w:r w:rsidR="001E49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DED</w:t>
            </w:r>
          </w:p>
          <w:p w14:paraId="64035974" w14:textId="1C62AA45" w:rsidR="00E31EF6" w:rsidRPr="00EE0AA2" w:rsidRDefault="000B3AB2" w:rsidP="005360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E31EF6" w:rsidRPr="00EA122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pvergot@ufl.edu</w:t>
              </w:r>
            </w:hyperlink>
            <w:r w:rsidR="00E31E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62B8" w14:textId="262F63F6" w:rsidR="005360F7" w:rsidRPr="00EE0AA2" w:rsidRDefault="00E31EF6" w:rsidP="00F302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850-228-4000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B6A9" w14:textId="7262549B" w:rsidR="005360F7" w:rsidRPr="00EE0AA2" w:rsidRDefault="00E31EF6" w:rsidP="00F579C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850-510-2150</w:t>
            </w:r>
          </w:p>
        </w:tc>
      </w:tr>
      <w:tr w:rsidR="005360F7" w:rsidRPr="00687368" w14:paraId="643079A2" w14:textId="77777777" w:rsidTr="00F579C0">
        <w:trPr>
          <w:trHeight w:val="314"/>
        </w:trPr>
        <w:tc>
          <w:tcPr>
            <w:tcW w:w="1090" w:type="pct"/>
            <w:tcBorders>
              <w:right w:val="single" w:sz="2" w:space="0" w:color="auto"/>
            </w:tcBorders>
            <w:vAlign w:val="center"/>
          </w:tcPr>
          <w:p w14:paraId="6AAF5912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Successor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3F8FFF2" w14:textId="64ABBF10" w:rsidR="00E31EF6" w:rsidRPr="00EE1CA8" w:rsidRDefault="00D33871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Janice</w:t>
            </w:r>
            <w:r w:rsidR="001E490F"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Walden, </w:t>
            </w:r>
            <w:r w:rsidR="00A23A5E"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Administrative Support Assistant, </w:t>
            </w:r>
            <w:hyperlink r:id="rId10" w:history="1">
              <w:r w:rsidR="003E65AD" w:rsidRPr="00774CF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jmwa@ufl.edu</w:t>
              </w:r>
            </w:hyperlink>
            <w:r w:rsidR="003E6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26C" w14:textId="6670C66A" w:rsidR="005360F7" w:rsidRPr="00EE0AA2" w:rsidRDefault="00A23A5E" w:rsidP="00F302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850-933-5532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9470" w14:textId="36469582" w:rsidR="005360F7" w:rsidRPr="00687368" w:rsidRDefault="00687368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3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850-875-7117</w:t>
            </w:r>
          </w:p>
        </w:tc>
      </w:tr>
      <w:tr w:rsidR="005360F7" w:rsidRPr="00EE0AA2" w14:paraId="28A97EE0" w14:textId="77777777" w:rsidTr="00F579C0">
        <w:trPr>
          <w:trHeight w:val="305"/>
        </w:trPr>
        <w:tc>
          <w:tcPr>
            <w:tcW w:w="1090" w:type="pct"/>
            <w:tcBorders>
              <w:right w:val="single" w:sz="2" w:space="0" w:color="auto"/>
            </w:tcBorders>
            <w:vAlign w:val="center"/>
          </w:tcPr>
          <w:p w14:paraId="32B719BD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Successor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39340C2" w14:textId="77777777" w:rsidR="005360F7" w:rsidRPr="00EE1CA8" w:rsidRDefault="006C015B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Heather</w:t>
            </w:r>
            <w:r w:rsidR="001E490F"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Kent, 4-H RSA</w:t>
            </w:r>
          </w:p>
          <w:p w14:paraId="356331FD" w14:textId="7C4F1A71" w:rsidR="00E31EF6" w:rsidRPr="00EE1CA8" w:rsidRDefault="003E65AD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1" w:history="1">
              <w:r w:rsidRPr="00774CF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hckent@ufl.edu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B02" w14:textId="56F7F5A1" w:rsidR="005360F7" w:rsidRPr="00EE0AA2" w:rsidRDefault="00A23A5E" w:rsidP="00F302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850-209-5156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2D1" w14:textId="1597C142" w:rsidR="005360F7" w:rsidRPr="00EE0AA2" w:rsidRDefault="00687368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3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850-633-4086</w:t>
            </w:r>
          </w:p>
        </w:tc>
      </w:tr>
      <w:tr w:rsidR="005360F7" w:rsidRPr="00EE0AA2" w14:paraId="546F4A2D" w14:textId="77777777" w:rsidTr="005238F7">
        <w:trPr>
          <w:trHeight w:val="278"/>
        </w:trPr>
        <w:tc>
          <w:tcPr>
            <w:tcW w:w="1090" w:type="pct"/>
            <w:tcBorders>
              <w:right w:val="single" w:sz="2" w:space="0" w:color="auto"/>
            </w:tcBorders>
            <w:vAlign w:val="center"/>
          </w:tcPr>
          <w:p w14:paraId="09750DC7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Third Successor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D092D5E" w14:textId="77777777" w:rsidR="00E31EF6" w:rsidRPr="00EE1CA8" w:rsidRDefault="006C015B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Kendra</w:t>
            </w:r>
            <w:r w:rsidR="001E490F"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Zamojski, FCS RSA</w:t>
            </w:r>
          </w:p>
          <w:p w14:paraId="6A9E39D2" w14:textId="39D42F13" w:rsidR="005360F7" w:rsidRPr="00EE1CA8" w:rsidRDefault="001E490F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="003E65AD" w:rsidRPr="00774CF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hughson@ufl.edu</w:t>
              </w:r>
            </w:hyperlink>
            <w:r w:rsidR="003E6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F9C5" w14:textId="26E34570" w:rsidR="005360F7" w:rsidRPr="00EE0AA2" w:rsidRDefault="00A23A5E" w:rsidP="00F3029E">
            <w:pPr>
              <w:pStyle w:val="Default"/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850-333-3027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B011" w14:textId="1A151277" w:rsidR="005360F7" w:rsidRPr="00EE0AA2" w:rsidRDefault="00687368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3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850-875-7135</w:t>
            </w:r>
          </w:p>
        </w:tc>
      </w:tr>
    </w:tbl>
    <w:p w14:paraId="4C7D7D8F" w14:textId="63D2ED93" w:rsidR="005360F7" w:rsidRPr="00EE0AA2" w:rsidRDefault="005360F7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DF1166A" w14:textId="5EBB5891" w:rsidR="00806C33" w:rsidRPr="00C34069" w:rsidRDefault="00806C33" w:rsidP="00806C33">
      <w:pPr>
        <w:pStyle w:val="CM10"/>
        <w:spacing w:after="0"/>
        <w:rPr>
          <w:rFonts w:ascii="Times New Roman" w:hAnsi="Times New Roman"/>
          <w:b/>
          <w:bCs/>
          <w:szCs w:val="20"/>
        </w:rPr>
      </w:pPr>
      <w:r w:rsidRPr="00C34069">
        <w:rPr>
          <w:rFonts w:ascii="Times New Roman" w:hAnsi="Times New Roman"/>
          <w:b/>
          <w:bCs/>
          <w:szCs w:val="20"/>
        </w:rPr>
        <w:t xml:space="preserve">B: </w:t>
      </w:r>
      <w:r w:rsidR="00EE0AA2" w:rsidRPr="00C34069">
        <w:rPr>
          <w:rFonts w:ascii="Times New Roman" w:hAnsi="Times New Roman"/>
          <w:b/>
          <w:bCs/>
          <w:szCs w:val="20"/>
        </w:rPr>
        <w:t xml:space="preserve">Northwest District </w:t>
      </w:r>
      <w:r w:rsidRPr="00C34069">
        <w:rPr>
          <w:rFonts w:ascii="Times New Roman" w:hAnsi="Times New Roman"/>
          <w:b/>
          <w:bCs/>
          <w:szCs w:val="20"/>
        </w:rPr>
        <w:t>Essential Employees</w:t>
      </w:r>
    </w:p>
    <w:p w14:paraId="6AE7259B" w14:textId="0F5A8BB1" w:rsidR="00806C33" w:rsidRPr="00EE0AA2" w:rsidRDefault="00806C33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E0AA2">
        <w:rPr>
          <w:rFonts w:ascii="Times New Roman" w:hAnsi="Times New Roman" w:cs="Times New Roman"/>
          <w:color w:val="auto"/>
          <w:sz w:val="20"/>
          <w:szCs w:val="20"/>
        </w:rPr>
        <w:t xml:space="preserve">Employees within in the district that are considered </w:t>
      </w:r>
      <w:r w:rsidRPr="00825F29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Essential Employees</w:t>
      </w:r>
    </w:p>
    <w:p w14:paraId="1288A46B" w14:textId="1F185E19" w:rsidR="00806C33" w:rsidRPr="00EE0AA2" w:rsidRDefault="00806C33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9"/>
        <w:gridCol w:w="2029"/>
        <w:gridCol w:w="1882"/>
        <w:gridCol w:w="1882"/>
      </w:tblGrid>
      <w:tr w:rsidR="00806C33" w:rsidRPr="00EE0AA2" w14:paraId="29C9D263" w14:textId="0B7A9454" w:rsidTr="00806C33">
        <w:trPr>
          <w:trHeight w:val="253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AAAC664" w14:textId="77777777" w:rsidR="00806C33" w:rsidRPr="00937A86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489D61D" w14:textId="77777777" w:rsidR="00806C33" w:rsidRPr="00937A86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6E7E85C" w14:textId="77777777" w:rsidR="00806C33" w:rsidRPr="00E264BD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3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 Phone Number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8990D17" w14:textId="450A1CBD" w:rsidR="00806C33" w:rsidRPr="00E264BD" w:rsidRDefault="00806C33" w:rsidP="00806C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37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County</w:t>
            </w:r>
          </w:p>
        </w:tc>
      </w:tr>
      <w:tr w:rsidR="00806C33" w:rsidRPr="00EE0AA2" w14:paraId="4E973E82" w14:textId="22981C80" w:rsidTr="00F579C0">
        <w:trPr>
          <w:trHeight w:val="332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E98E5F3" w14:textId="36F8990F" w:rsidR="00806C33" w:rsidRPr="00EE0AA2" w:rsidRDefault="00D33871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Pete Vergot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2898" w14:textId="6D644424" w:rsidR="00806C33" w:rsidRPr="00EE0AA2" w:rsidRDefault="00A23A5E" w:rsidP="00F302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850-228-4000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3118" w14:textId="58E7FD3D" w:rsidR="00806C33" w:rsidRPr="00EE0AA2" w:rsidRDefault="00A23A5E" w:rsidP="00F302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850-510-2150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18C4" w14:textId="5FB647A3" w:rsidR="00806C33" w:rsidRPr="00EE0AA2" w:rsidRDefault="00937A86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Northwest District</w:t>
            </w:r>
          </w:p>
        </w:tc>
      </w:tr>
      <w:tr w:rsidR="00AC49A5" w:rsidRPr="00EE0AA2" w14:paraId="710A61EE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A384ADE" w14:textId="1312F8B1" w:rsidR="00AC49A5" w:rsidRPr="00EE0AA2" w:rsidRDefault="00AC49A5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Janice Walden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ED3B" w14:textId="6ADF23F8" w:rsidR="00AC49A5" w:rsidRPr="00EE0AA2" w:rsidRDefault="00A23A5E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850-933-5532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CE52" w14:textId="2403004E" w:rsidR="00AC49A5" w:rsidRPr="00EE0AA2" w:rsidRDefault="001D464C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850-875-7137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EA1F" w14:textId="7F648FA5" w:rsidR="00AC49A5" w:rsidRPr="00EE0AA2" w:rsidRDefault="00937A86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Northwest District</w:t>
            </w:r>
          </w:p>
        </w:tc>
      </w:tr>
      <w:tr w:rsidR="00806C33" w:rsidRPr="00EE0AA2" w14:paraId="3EA927C7" w14:textId="0CE4EEDF" w:rsidTr="00F579C0">
        <w:trPr>
          <w:trHeight w:val="359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B45E46F" w14:textId="65510093" w:rsidR="00806C33" w:rsidRPr="00EE1CA8" w:rsidRDefault="00D33871" w:rsidP="009539F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RSAs</w:t>
            </w:r>
            <w:r w:rsidR="00AC49A5" w:rsidRPr="00EE1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E1CA8" w:rsidRPr="00EE1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3CAE" w14:textId="77777777" w:rsidR="00806C33" w:rsidRPr="00EE0AA2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F447" w14:textId="77777777" w:rsidR="00806C33" w:rsidRPr="00EE0AA2" w:rsidRDefault="00806C33" w:rsidP="00F579C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A86B" w14:textId="77777777" w:rsidR="00806C33" w:rsidRPr="00EE0AA2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9A5" w:rsidRPr="00EE0AA2" w14:paraId="6C08E85C" w14:textId="77777777" w:rsidTr="00F579C0">
        <w:trPr>
          <w:trHeight w:val="350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E6BA14B" w14:textId="4896FDB7" w:rsidR="00AC49A5" w:rsidRPr="00EE0AA2" w:rsidRDefault="00A23A5E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Kendra Zamojski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8566" w14:textId="4B5B8AE9" w:rsidR="00AC49A5" w:rsidRPr="00EE0AA2" w:rsidRDefault="00A23A5E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850-333-3027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7B02" w14:textId="2AB3F2C2" w:rsidR="00AC49A5" w:rsidRPr="00EE0AA2" w:rsidRDefault="001D464C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850-875-7135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FD94" w14:textId="727F4D29" w:rsidR="00AC49A5" w:rsidRPr="00EE0AA2" w:rsidRDefault="00937A86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7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Northwest District</w:t>
            </w:r>
          </w:p>
        </w:tc>
      </w:tr>
      <w:tr w:rsidR="00E264BD" w:rsidRPr="00EE0AA2" w14:paraId="281FD7D0" w14:textId="77777777" w:rsidTr="00F579C0">
        <w:trPr>
          <w:trHeight w:val="350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818809D" w14:textId="424DE3FE" w:rsidR="00E264BD" w:rsidRPr="00EE0AA2" w:rsidRDefault="00A23A5E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Heather Kent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C1E" w14:textId="3BD2A9E2" w:rsidR="00E264BD" w:rsidRPr="00EE0AA2" w:rsidRDefault="00A23A5E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850-209-5156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6DE" w14:textId="73A780D3" w:rsidR="00E264BD" w:rsidRPr="00EE0AA2" w:rsidRDefault="001D464C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850-562-1619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E909" w14:textId="641C4B8E" w:rsidR="00E264BD" w:rsidRPr="00EE0AA2" w:rsidRDefault="00937A86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7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Northwest District</w:t>
            </w:r>
          </w:p>
        </w:tc>
      </w:tr>
      <w:tr w:rsidR="00937A86" w:rsidRPr="00EE0AA2" w14:paraId="0C8933FC" w14:textId="77777777" w:rsidTr="00F579C0">
        <w:trPr>
          <w:trHeight w:val="350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8AF5D0A" w14:textId="6A738D3B" w:rsidR="00937A86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Andrea Albertin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822" w14:textId="6DFDFAAE" w:rsidR="00937A86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571-919-5096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9F7A" w14:textId="6B9B2B0E" w:rsidR="00937A86" w:rsidRPr="00EE0AA2" w:rsidRDefault="00205A9D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</w:t>
            </w:r>
            <w:r w:rsidR="008F4C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-875-7111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DF7" w14:textId="4386D4C7" w:rsidR="00937A86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7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Northwest District</w:t>
            </w:r>
          </w:p>
        </w:tc>
      </w:tr>
      <w:tr w:rsidR="00937A86" w:rsidRPr="00EE0AA2" w14:paraId="38C04872" w14:textId="77777777" w:rsidTr="00F579C0">
        <w:trPr>
          <w:trHeight w:val="350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2FA8B4D" w14:textId="33C27CF7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Scott Jackson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E25D" w14:textId="552EFF81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850-866-2300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D802" w14:textId="65881331" w:rsidR="00937A86" w:rsidRPr="00EE0AA2" w:rsidRDefault="008F4C8D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850-784-6105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B6D8" w14:textId="27F44957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Bay</w:t>
            </w:r>
          </w:p>
        </w:tc>
      </w:tr>
      <w:tr w:rsidR="00937A86" w:rsidRPr="00EE0AA2" w14:paraId="0D998674" w14:textId="77777777" w:rsidTr="00F579C0">
        <w:trPr>
          <w:trHeight w:val="350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3A81E4C" w14:textId="5FF63E05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Ethan Carter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1E21" w14:textId="7AB1DD3D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352-221-0580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ADA2" w14:textId="74BDF258" w:rsidR="00937A86" w:rsidRPr="00EE0AA2" w:rsidRDefault="008F4C8D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850-482-9620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EAED" w14:textId="4C63692A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Jackson</w:t>
            </w:r>
          </w:p>
        </w:tc>
      </w:tr>
      <w:tr w:rsidR="00937A86" w:rsidRPr="00EE0AA2" w14:paraId="28CAA802" w14:textId="77777777" w:rsidTr="00F579C0">
        <w:trPr>
          <w:trHeight w:val="350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9C3DB6A" w14:textId="4489743C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Erik Lovestrand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3218" w14:textId="1B1F9A43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850-766-8929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B295" w14:textId="44D84C22" w:rsidR="00937A86" w:rsidRPr="00EE0AA2" w:rsidRDefault="008F4C8D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850-653-9337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599" w14:textId="6B5CBEBF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Franklin</w:t>
            </w:r>
          </w:p>
        </w:tc>
      </w:tr>
      <w:tr w:rsidR="00937A86" w:rsidRPr="00EE0AA2" w14:paraId="250D37D4" w14:textId="0BC5EEAF" w:rsidTr="00F579C0">
        <w:trPr>
          <w:trHeight w:val="350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A67CAEA" w14:textId="74B89A7F" w:rsidR="00937A86" w:rsidRPr="00EE1CA8" w:rsidRDefault="00937A86" w:rsidP="00937A8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CEDs </w:t>
            </w:r>
            <w:r w:rsidRPr="00EE1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478" w14:textId="77777777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812" w14:textId="77777777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72EF" w14:textId="77777777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7A86" w:rsidRPr="00EE0AA2" w14:paraId="3A39E206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AC38889" w14:textId="6E203919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Marjorie Moore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BA52" w14:textId="32344E5E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850-866-5925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1BA" w14:textId="3D70844A" w:rsidR="00937A86" w:rsidRPr="00EE0AA2" w:rsidRDefault="008F4C8D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850-784-6105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A2D0" w14:textId="31E80F68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Bay</w:t>
            </w:r>
          </w:p>
        </w:tc>
      </w:tr>
      <w:tr w:rsidR="00937A86" w:rsidRPr="00EE0AA2" w14:paraId="7665BF1C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9461BD9" w14:textId="7DF4AD7B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Judy Biss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9DB" w14:textId="4B5E7E55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850-509-2485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EEF9" w14:textId="0F08E760" w:rsidR="00937A86" w:rsidRPr="00EE0AA2" w:rsidRDefault="008F4C8D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850-674-8323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AD2F" w14:textId="383FDA4B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Calhoun</w:t>
            </w:r>
          </w:p>
        </w:tc>
      </w:tr>
      <w:tr w:rsidR="00937A86" w:rsidRPr="00EE0AA2" w14:paraId="3D0D6D8C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861899C" w14:textId="41BA2D3F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Nick Simmons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0A01" w14:textId="6D096DCB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850-291-7173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428" w14:textId="43B3EC1C" w:rsidR="00937A86" w:rsidRPr="00EE0AA2" w:rsidRDefault="008F4C8D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850-475-5230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CA6D" w14:textId="2A381AFC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Escambia</w:t>
            </w:r>
          </w:p>
        </w:tc>
      </w:tr>
      <w:tr w:rsidR="00937A86" w:rsidRPr="00EE0AA2" w14:paraId="3AF190D8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C82A982" w14:textId="01E3503A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Erik Lovestrand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B246" w14:textId="17DD5EE0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850-766-8929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FD4C" w14:textId="246CD892" w:rsidR="00937A86" w:rsidRPr="00EE0AA2" w:rsidRDefault="003F78B4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850-653-9337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C98" w14:textId="6069ADA7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Franklin</w:t>
            </w:r>
          </w:p>
        </w:tc>
      </w:tr>
      <w:tr w:rsidR="00937A86" w:rsidRPr="00EE0AA2" w14:paraId="5476C624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04E8F33" w14:textId="12BCC079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Shep Eubanks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8479" w14:textId="5FCEDD55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850-373-7135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F3D7" w14:textId="40763FFE" w:rsidR="00937A86" w:rsidRPr="00EE0AA2" w:rsidRDefault="003F78B4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850-662-3280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6FCC" w14:textId="609D7717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Gadsden</w:t>
            </w:r>
          </w:p>
        </w:tc>
      </w:tr>
      <w:tr w:rsidR="00937A86" w:rsidRPr="00EE0AA2" w14:paraId="544EB0E1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B9C3588" w14:textId="47D7A65F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Ray Bodrey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962B" w14:textId="41025876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850-340-3819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E1E3" w14:textId="623235C8" w:rsidR="00937A86" w:rsidRPr="00EE0AA2" w:rsidRDefault="003F78B4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850-639-3200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B60" w14:textId="5246DE99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Gulf</w:t>
            </w:r>
          </w:p>
        </w:tc>
      </w:tr>
      <w:tr w:rsidR="00937A86" w:rsidRPr="00EE0AA2" w14:paraId="52D50A42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9E47D14" w14:textId="6C8DD907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Kalyn Waters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432" w14:textId="7BF54A6E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407-619-9862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CA3" w14:textId="1086863D" w:rsidR="00937A86" w:rsidRPr="00EE0AA2" w:rsidRDefault="003F78B4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850-547-1108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9766" w14:textId="4EDF3CD4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Holmes</w:t>
            </w:r>
          </w:p>
        </w:tc>
      </w:tr>
      <w:tr w:rsidR="00937A86" w:rsidRPr="00EE0AA2" w14:paraId="05200FF0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78E4D92" w14:textId="290FFA03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Doug Mayo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BD19" w14:textId="1B9AEF7E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850-693-1071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2080" w14:textId="5CC20C58" w:rsidR="00937A86" w:rsidRPr="00EE0AA2" w:rsidRDefault="003F78B4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850-482-9620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C615" w14:textId="27E99E36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Jackson</w:t>
            </w:r>
          </w:p>
        </w:tc>
      </w:tr>
      <w:tr w:rsidR="00937A86" w:rsidRPr="00EE0AA2" w14:paraId="0C3FFD6F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A102ADA" w14:textId="133F36D7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John Lilly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BDAC" w14:textId="33668A6D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850-212-1911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261C" w14:textId="6B27D40E" w:rsidR="00937A86" w:rsidRPr="00EE0AA2" w:rsidRDefault="00782CA0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850-342-0187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C39C" w14:textId="39A0E078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Jefferson</w:t>
            </w:r>
          </w:p>
        </w:tc>
      </w:tr>
      <w:tr w:rsidR="00937A86" w:rsidRPr="00EE0AA2" w14:paraId="2084545C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DEA42ED" w14:textId="34667A46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Marcus Boston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2907" w14:textId="76A559CA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850-212-2212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F4D1" w14:textId="2AF80480" w:rsidR="00937A86" w:rsidRPr="00EE0AA2" w:rsidRDefault="00782CA0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850-606-5200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8C2" w14:textId="7186D96B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Leon</w:t>
            </w:r>
          </w:p>
        </w:tc>
      </w:tr>
      <w:tr w:rsidR="00937A86" w:rsidRPr="00EE0AA2" w14:paraId="3490A4EC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FA504A6" w14:textId="1C968696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Monica Brinkley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2C3" w14:textId="7560B83B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850-643-6007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BDFF" w14:textId="1E76E786" w:rsidR="00937A86" w:rsidRPr="00EE0AA2" w:rsidRDefault="00782CA0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850-643-2229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9A3B" w14:textId="3476ED2C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Liberty</w:t>
            </w:r>
          </w:p>
        </w:tc>
      </w:tr>
      <w:tr w:rsidR="00937A86" w:rsidRPr="00EE0AA2" w14:paraId="378844D4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C13C342" w14:textId="6FCCA01F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Pam Allen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866F" w14:textId="468795B7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850-516-2353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006D" w14:textId="7C9B64AF" w:rsidR="00937A86" w:rsidRPr="00EE0AA2" w:rsidRDefault="00E62A9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850-689-5850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46F6" w14:textId="1AC15A05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Okaloosa</w:t>
            </w:r>
          </w:p>
        </w:tc>
      </w:tr>
      <w:tr w:rsidR="00937A86" w:rsidRPr="00EE0AA2" w14:paraId="5CC3B9DF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1C53D5B" w14:textId="635F0722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Mike Donahoe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725A" w14:textId="52F25724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850-637-5878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334" w14:textId="1E5238FF" w:rsidR="00937A86" w:rsidRPr="00EE0AA2" w:rsidRDefault="00E62A9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850-623-3868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1EAD" w14:textId="08BCD108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Santa Rosa</w:t>
            </w:r>
          </w:p>
        </w:tc>
      </w:tr>
      <w:tr w:rsidR="00937A86" w:rsidRPr="00EE0AA2" w14:paraId="4742137A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BBE96D9" w14:textId="7F6045EA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Les Harrison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DFD2" w14:textId="1955B924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850-274-5752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3EB9" w14:textId="0C4A42E0" w:rsidR="00937A86" w:rsidRPr="00EE0AA2" w:rsidRDefault="00E62A9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850-926-3931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2B55" w14:textId="67AC8A03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Wakulla</w:t>
            </w:r>
          </w:p>
        </w:tc>
      </w:tr>
      <w:tr w:rsidR="00937A86" w:rsidRPr="00EE0AA2" w14:paraId="71A0400C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CF2009E" w14:textId="6EF5AFC9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ike Goodchild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8A4E" w14:textId="3AEF8026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850-951-3735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B87" w14:textId="7CE15A91" w:rsidR="00937A86" w:rsidRPr="00EE0AA2" w:rsidRDefault="00FB69B2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850-892-8172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BA5C" w14:textId="04C5147D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Walton</w:t>
            </w:r>
          </w:p>
        </w:tc>
      </w:tr>
      <w:tr w:rsidR="00937A86" w:rsidRPr="00EE0AA2" w14:paraId="3D308DAC" w14:textId="77777777" w:rsidTr="00F579C0">
        <w:trPr>
          <w:trHeight w:val="341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8E196C4" w14:textId="4925F07C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Julie Dillard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DC0" w14:textId="43D78086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850-326-1398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82B4" w14:textId="24160D34" w:rsidR="00937A86" w:rsidRPr="00EE0AA2" w:rsidRDefault="00FB69B2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850-638-6180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1912" w14:textId="0CF85B99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Washington</w:t>
            </w:r>
          </w:p>
        </w:tc>
      </w:tr>
      <w:tr w:rsidR="00937A86" w:rsidRPr="00EE0AA2" w14:paraId="1A60743F" w14:textId="32E01FFB" w:rsidTr="00806C33">
        <w:trPr>
          <w:trHeight w:val="278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72378F7" w14:textId="35B108DC" w:rsidR="00937A86" w:rsidRPr="00EE1CA8" w:rsidRDefault="00937A86" w:rsidP="00937A8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PIT Chairs </w:t>
            </w:r>
            <w:r w:rsidRPr="00EE1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72D3" w14:textId="06BC62A9" w:rsidR="00937A86" w:rsidRPr="00EE0AA2" w:rsidRDefault="00937A86" w:rsidP="00937A86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CC04" w14:textId="77777777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9BE6" w14:textId="77777777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7A86" w:rsidRPr="00EE0AA2" w14:paraId="75BF86C1" w14:textId="77777777" w:rsidTr="00806C33">
        <w:trPr>
          <w:trHeight w:val="278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9FC9116" w14:textId="4F2F62EB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Marie Arick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CEB5" w14:textId="58523CE9" w:rsidR="00937A86" w:rsidRPr="00EE0AA2" w:rsidRDefault="00937A86" w:rsidP="00937A86">
            <w:pPr>
              <w:pStyle w:val="Default"/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662-312-6852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EE29" w14:textId="78AE7A31" w:rsidR="00937A86" w:rsidRPr="00EE0AA2" w:rsidRDefault="00FB69B2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850-482-9620</w:t>
            </w:r>
            <w:r w:rsidR="00937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9720" w14:textId="428893BC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FCS PIT</w:t>
            </w:r>
          </w:p>
        </w:tc>
      </w:tr>
      <w:tr w:rsidR="00937A86" w:rsidRPr="00EE0AA2" w14:paraId="7F28B5A4" w14:textId="77777777" w:rsidTr="00806C33">
        <w:trPr>
          <w:trHeight w:val="278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FC74222" w14:textId="7D21A3EC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Melanie Taylor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DC4F" w14:textId="4A143CE3" w:rsidR="00937A86" w:rsidRPr="00EE0AA2" w:rsidRDefault="00937A86" w:rsidP="00937A86">
            <w:pPr>
              <w:pStyle w:val="Default"/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850-890-5377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80E3" w14:textId="296D11CD" w:rsidR="00937A86" w:rsidRPr="00EE0AA2" w:rsidRDefault="00FB69B2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850-639-3200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7B87" w14:textId="0E9A946A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4-H PIT</w:t>
            </w:r>
          </w:p>
        </w:tc>
      </w:tr>
      <w:tr w:rsidR="00937A86" w:rsidRPr="00EE0AA2" w14:paraId="4FAF5CC0" w14:textId="77777777" w:rsidTr="00806C33">
        <w:trPr>
          <w:trHeight w:val="278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7CD5F58" w14:textId="02DE69B2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Laura Tiu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9C17" w14:textId="298979FA" w:rsidR="00937A86" w:rsidRPr="00EE0AA2" w:rsidRDefault="00937A86" w:rsidP="00937A86">
            <w:pPr>
              <w:pStyle w:val="Default"/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850-612-6197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187D" w14:textId="4095D91A" w:rsidR="00937A86" w:rsidRPr="00EE0AA2" w:rsidRDefault="00FB69B2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850-689-5850</w:t>
            </w:r>
            <w:r w:rsidR="00937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5040" w14:textId="62CA384A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 PIT</w:t>
            </w:r>
            <w:proofErr w:type="gramEnd"/>
          </w:p>
        </w:tc>
      </w:tr>
      <w:tr w:rsidR="00937A86" w:rsidRPr="00EE0AA2" w14:paraId="6AA0820D" w14:textId="77777777" w:rsidTr="00806C33">
        <w:trPr>
          <w:trHeight w:val="278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68A718F" w14:textId="02269EC8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Daniel Leonard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3C97" w14:textId="249A7529" w:rsidR="00937A86" w:rsidRPr="00EE0AA2" w:rsidRDefault="00937A86" w:rsidP="00937A86">
            <w:pPr>
              <w:pStyle w:val="Default"/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850-417-1706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24D4" w14:textId="14ECCF26" w:rsidR="00937A86" w:rsidRPr="00EE0AA2" w:rsidRDefault="00FB69B2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850-892-8172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A6CA" w14:textId="5622019C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 PIT</w:t>
            </w:r>
          </w:p>
        </w:tc>
      </w:tr>
      <w:tr w:rsidR="00937A86" w:rsidRPr="00EE0AA2" w14:paraId="5848A255" w14:textId="77777777" w:rsidTr="00806C33">
        <w:trPr>
          <w:trHeight w:val="278"/>
        </w:trPr>
        <w:tc>
          <w:tcPr>
            <w:tcW w:w="1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08899AC" w14:textId="41A794E4" w:rsidR="00937A86" w:rsidRPr="00EE0AA2" w:rsidRDefault="00937A86" w:rsidP="00937A8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Kalyn Waters 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4895" w14:textId="1EA618E1" w:rsidR="00937A86" w:rsidRPr="00EE0AA2" w:rsidRDefault="00937A86" w:rsidP="00937A86">
            <w:pPr>
              <w:pStyle w:val="Default"/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407-619-9862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4197" w14:textId="51C08850" w:rsidR="00937A86" w:rsidRPr="00EE0AA2" w:rsidRDefault="00FB69B2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850-547-1108</w:t>
            </w:r>
            <w:r w:rsidR="00937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FFF2" w14:textId="5DDF341C" w:rsidR="00937A86" w:rsidRPr="00EE0AA2" w:rsidRDefault="00937A86" w:rsidP="00937A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 PIT</w:t>
            </w:r>
          </w:p>
        </w:tc>
      </w:tr>
    </w:tbl>
    <w:p w14:paraId="1B07C0E8" w14:textId="13803BA8" w:rsidR="00806C33" w:rsidRPr="00EE0AA2" w:rsidRDefault="00806C33" w:rsidP="00806C33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97D586D" w14:textId="221A3B1E" w:rsidR="00806C33" w:rsidRPr="00C34069" w:rsidRDefault="00806C33" w:rsidP="00806C33">
      <w:pPr>
        <w:pStyle w:val="CM10"/>
        <w:spacing w:after="0"/>
        <w:rPr>
          <w:rFonts w:ascii="Times New Roman" w:hAnsi="Times New Roman"/>
          <w:b/>
          <w:bCs/>
          <w:szCs w:val="20"/>
        </w:rPr>
      </w:pPr>
      <w:r w:rsidRPr="00C34069">
        <w:rPr>
          <w:rFonts w:ascii="Times New Roman" w:hAnsi="Times New Roman"/>
          <w:b/>
          <w:bCs/>
          <w:szCs w:val="20"/>
        </w:rPr>
        <w:t xml:space="preserve">C: Essential </w:t>
      </w:r>
      <w:r w:rsidR="00EE0AA2" w:rsidRPr="00C34069">
        <w:rPr>
          <w:rFonts w:ascii="Times New Roman" w:hAnsi="Times New Roman"/>
          <w:b/>
          <w:bCs/>
          <w:szCs w:val="20"/>
        </w:rPr>
        <w:t xml:space="preserve">Northwest District </w:t>
      </w:r>
      <w:r w:rsidRPr="00C34069">
        <w:rPr>
          <w:rFonts w:ascii="Times New Roman" w:hAnsi="Times New Roman"/>
          <w:b/>
          <w:bCs/>
          <w:szCs w:val="20"/>
        </w:rPr>
        <w:t>County Employees</w:t>
      </w:r>
      <w:r w:rsidR="002D37D2" w:rsidRPr="00C34069">
        <w:rPr>
          <w:rFonts w:ascii="Times New Roman" w:hAnsi="Times New Roman"/>
          <w:b/>
          <w:bCs/>
          <w:szCs w:val="20"/>
        </w:rPr>
        <w:t xml:space="preserve"> by County </w:t>
      </w:r>
    </w:p>
    <w:p w14:paraId="6A21232D" w14:textId="6B508D03" w:rsidR="00806C33" w:rsidRPr="00EE0AA2" w:rsidRDefault="00EE0AA2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E0AA2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806C33" w:rsidRPr="00EE0AA2">
        <w:rPr>
          <w:rFonts w:ascii="Times New Roman" w:hAnsi="Times New Roman" w:cs="Times New Roman"/>
          <w:color w:val="auto"/>
          <w:sz w:val="20"/>
          <w:szCs w:val="20"/>
        </w:rPr>
        <w:t xml:space="preserve">mployees within </w:t>
      </w:r>
      <w:r w:rsidRPr="00EE0AA2">
        <w:rPr>
          <w:rFonts w:ascii="Times New Roman" w:hAnsi="Times New Roman" w:cs="Times New Roman"/>
          <w:color w:val="auto"/>
          <w:sz w:val="20"/>
          <w:szCs w:val="20"/>
        </w:rPr>
        <w:t>the Northwest D</w:t>
      </w:r>
      <w:r w:rsidR="00806C33" w:rsidRPr="00EE0AA2">
        <w:rPr>
          <w:rFonts w:ascii="Times New Roman" w:hAnsi="Times New Roman" w:cs="Times New Roman"/>
          <w:color w:val="auto"/>
          <w:sz w:val="20"/>
          <w:szCs w:val="20"/>
        </w:rPr>
        <w:t xml:space="preserve">istrict who are considered essential employees within the county for emergency preparedness, active personnel during disaster, and/or emergency response. </w:t>
      </w:r>
    </w:p>
    <w:p w14:paraId="44CD49E1" w14:textId="129809C5" w:rsidR="00806C33" w:rsidRPr="00EE0AA2" w:rsidRDefault="00806C33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31"/>
        <w:gridCol w:w="1666"/>
        <w:gridCol w:w="1545"/>
        <w:gridCol w:w="1545"/>
        <w:gridCol w:w="1545"/>
      </w:tblGrid>
      <w:tr w:rsidR="00806C33" w:rsidRPr="00EE0AA2" w14:paraId="09A5C2B2" w14:textId="4272DB0A" w:rsidTr="00806C33">
        <w:trPr>
          <w:trHeight w:val="253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B4CCFC6" w14:textId="77777777" w:rsidR="00806C33" w:rsidRPr="006B2EB3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CCBB9F7" w14:textId="77777777" w:rsidR="00806C33" w:rsidRPr="006B2EB3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EAA2D2C" w14:textId="77777777" w:rsidR="00806C33" w:rsidRPr="00E264BD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3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 Phone Number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193AECD" w14:textId="77777777" w:rsidR="00806C33" w:rsidRPr="006B2EB3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49F728" w14:textId="713AEA3A" w:rsidR="00806C33" w:rsidRPr="006B2EB3" w:rsidRDefault="00806C33" w:rsidP="009539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County Responsibility</w:t>
            </w:r>
          </w:p>
        </w:tc>
      </w:tr>
      <w:tr w:rsidR="00B97530" w:rsidRPr="00EE0AA2" w14:paraId="0D359C8B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5545F09" w14:textId="4858E721" w:rsidR="00B97530" w:rsidRPr="00C36887" w:rsidRDefault="00B97530" w:rsidP="00B9753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Marjorie Moore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ACF7" w14:textId="15A7C178" w:rsidR="00B97530" w:rsidRPr="00EE0AA2" w:rsidRDefault="00B97530" w:rsidP="00B97530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850-866-5925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71A0" w14:textId="2EEB542E" w:rsidR="00B97530" w:rsidRPr="00EE0AA2" w:rsidRDefault="0033774F" w:rsidP="00B9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850-784-6105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E33" w14:textId="5FB5E252" w:rsidR="00B97530" w:rsidRPr="00EE0AA2" w:rsidRDefault="00B97530" w:rsidP="00B9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Bay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169" w14:textId="4AB65881" w:rsidR="00B97530" w:rsidRPr="00EE0AA2" w:rsidRDefault="006B2EB3" w:rsidP="00B9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2E702593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CC33A57" w14:textId="5FB859CD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Judy Biss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FE23" w14:textId="3E59EA89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850-509-2485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5916" w14:textId="3C35BAB1" w:rsidR="006B2EB3" w:rsidRPr="00EE0AA2" w:rsidRDefault="0033774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850-674-8323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68B3" w14:textId="1A87542D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Calhoun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6E58" w14:textId="559C971C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16AD2E1B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F5E38C5" w14:textId="54B503FC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Nick Simmons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922A" w14:textId="3F66B8E2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850-291-7173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42BB" w14:textId="76E8803D" w:rsidR="006B2EB3" w:rsidRPr="00EE0AA2" w:rsidRDefault="0033774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850-475-5230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C1F1" w14:textId="62CF83E0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Escambia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3BBB" w14:textId="735DF71E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688073A2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BE60DAB" w14:textId="4E03170B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Erik Lovestrand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927" w14:textId="6797E5B3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850-766-8929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E135" w14:textId="3143A74A" w:rsidR="006B2EB3" w:rsidRPr="00EE0AA2" w:rsidRDefault="0033774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850-653-9337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5F09" w14:textId="4953E2A9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Franklin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9943" w14:textId="76DE33F4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4BBAB24F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2E0F4F4" w14:textId="322B570B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Shep Eubanks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0C15" w14:textId="43B71F2E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850-373-7135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5A7E" w14:textId="4074B512" w:rsidR="006B2EB3" w:rsidRPr="00EE0AA2" w:rsidRDefault="0033774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850-662-3280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7DF2" w14:textId="63340DE9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Gadsden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9584" w14:textId="457C13CC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00F9BBF7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45753DE" w14:textId="5F069A8E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Ray Bodrey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D51" w14:textId="1B641D8B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850-340-3819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B4F4" w14:textId="29A06207" w:rsidR="006B2EB3" w:rsidRPr="00EE0AA2" w:rsidRDefault="0033774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850-639-3200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EE40" w14:textId="6ACE1CCF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Gulf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DF98" w14:textId="44105233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626A360A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7AC9BDF" w14:textId="00341DB3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Kalyn Waters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62C7" w14:textId="6A64101A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407-619-9862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2413" w14:textId="18474704" w:rsidR="006B2EB3" w:rsidRPr="00EE0AA2" w:rsidRDefault="0033774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850-547-1108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E2CE" w14:textId="1BCA9881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Holmes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B84D" w14:textId="412E473E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3D0A7388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847563D" w14:textId="464953AC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Doug Mayo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3B2C" w14:textId="061BB9EA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850-693-1071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FF18" w14:textId="1E258984" w:rsidR="006B2EB3" w:rsidRPr="00EE0AA2" w:rsidRDefault="0033774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850-482-9620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1C27" w14:textId="70B803F9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Jackson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53E" w14:textId="276FF1C3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263ED970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4FEF13C" w14:textId="5E7D499D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John Lilly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79EA" w14:textId="077DE414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850-212-1911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EE28" w14:textId="55DDCD81" w:rsidR="006B2EB3" w:rsidRPr="00EE0AA2" w:rsidRDefault="0033774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850-342-0187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60CE" w14:textId="03A39728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Jefferson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473" w14:textId="0C9A9052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61C2B55C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428773A" w14:textId="35EA7C60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Marcus Boston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C83C" w14:textId="7FB2341B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850-212-2212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694E" w14:textId="4300EE34" w:rsidR="006B2EB3" w:rsidRPr="00EE0AA2" w:rsidRDefault="00213CE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850-606-5200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C86D" w14:textId="7285E9B7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Leon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D76F" w14:textId="209F6266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0368D37D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5B463D1" w14:textId="1663FFB4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Monica Brinkley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F0C9" w14:textId="1555575D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850-643-6007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4124" w14:textId="4E4D6171" w:rsidR="006B2EB3" w:rsidRPr="00EE0AA2" w:rsidRDefault="00213CE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850-643-2229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A7C5" w14:textId="06053C64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Liberty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F20E" w14:textId="1D8E96E8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7C3C6C84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37B97EE" w14:textId="11EA853F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Pam Allen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5388" w14:textId="6D068F36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850-516-2353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92F4" w14:textId="6359FBEA" w:rsidR="006B2EB3" w:rsidRPr="00EE0AA2" w:rsidRDefault="00213CE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850-689-5850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4892" w14:textId="2FB0F5D7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Okaloosa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25" w14:textId="02401070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76998560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51C032F" w14:textId="32D41040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Mike Donahoe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E60A" w14:textId="0C80243F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850-637-5878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B772" w14:textId="20477683" w:rsidR="006B2EB3" w:rsidRPr="00EE0AA2" w:rsidRDefault="00213CE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850-623-3868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187" w14:textId="2AFB32D2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Santa Rosa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BF7" w14:textId="6EC3371B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4BA8529E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A9E9B1F" w14:textId="01D96308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Les Harrison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0027" w14:textId="0BB8DAFD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850-274-5752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B6CE" w14:textId="183F4CD3" w:rsidR="006B2EB3" w:rsidRPr="00EE0AA2" w:rsidRDefault="00213CE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850-926-3931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C020" w14:textId="4DB5CE6A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Wakulla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372" w14:textId="5225FD46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687B8E14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37647F3" w14:textId="52BC9350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Mike Goodchild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F2DE" w14:textId="276C3450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850-951-3735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1453" w14:textId="341A1317" w:rsidR="006B2EB3" w:rsidRPr="00EE0AA2" w:rsidRDefault="00213CE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850-892-8172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A0A6" w14:textId="7D1FA924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Walton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DABE" w14:textId="16723794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  <w:tr w:rsidR="006B2EB3" w:rsidRPr="00EE0AA2" w14:paraId="6FE64EB7" w14:textId="77777777" w:rsidTr="00806C33">
        <w:trPr>
          <w:trHeight w:val="278"/>
        </w:trPr>
        <w:tc>
          <w:tcPr>
            <w:tcW w:w="135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706740C" w14:textId="42A8C03D" w:rsidR="006B2EB3" w:rsidRPr="00C36887" w:rsidRDefault="006B2EB3" w:rsidP="006B2EB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Julie Dillard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E7F1" w14:textId="5EE3CF3B" w:rsidR="006B2EB3" w:rsidRPr="00EE0AA2" w:rsidRDefault="006B2EB3" w:rsidP="006B2EB3">
            <w:pPr>
              <w:pStyle w:val="Default"/>
              <w:tabs>
                <w:tab w:val="left" w:pos="40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850-326-1398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04DB" w14:textId="4EE2E071" w:rsidR="006B2EB3" w:rsidRPr="00EE0AA2" w:rsidRDefault="00213CE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850-638-6180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2C97" w14:textId="6491F9ED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Washington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46F8" w14:textId="36CAF7BE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1F3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Lead Communications</w:t>
            </w:r>
          </w:p>
        </w:tc>
      </w:tr>
    </w:tbl>
    <w:p w14:paraId="6DBB738D" w14:textId="77777777" w:rsidR="00806C33" w:rsidRPr="00EE0AA2" w:rsidRDefault="00806C33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546AF4B" w14:textId="26EECE6B" w:rsidR="005360F7" w:rsidRPr="00EE0AA2" w:rsidRDefault="005360F7" w:rsidP="005360F7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CF9D6E4" w14:textId="77777777" w:rsidR="000B3AB2" w:rsidRDefault="000B3AB2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3BF89A5" w14:textId="31EF1B5F" w:rsidR="005360F7" w:rsidRPr="00C34069" w:rsidRDefault="00806C33" w:rsidP="005360F7">
      <w:pPr>
        <w:pStyle w:val="CM10"/>
        <w:spacing w:after="0"/>
        <w:rPr>
          <w:rFonts w:ascii="Times New Roman" w:hAnsi="Times New Roman"/>
          <w:szCs w:val="20"/>
        </w:rPr>
      </w:pPr>
      <w:r w:rsidRPr="00C34069">
        <w:rPr>
          <w:rFonts w:ascii="Times New Roman" w:hAnsi="Times New Roman"/>
          <w:b/>
          <w:bCs/>
          <w:szCs w:val="20"/>
        </w:rPr>
        <w:lastRenderedPageBreak/>
        <w:t>D</w:t>
      </w:r>
      <w:r w:rsidR="005360F7" w:rsidRPr="00C34069">
        <w:rPr>
          <w:rFonts w:ascii="Times New Roman" w:hAnsi="Times New Roman"/>
          <w:b/>
          <w:bCs/>
          <w:szCs w:val="20"/>
        </w:rPr>
        <w:t xml:space="preserve">: Essential Functions </w:t>
      </w:r>
      <w:r w:rsidR="00EE0AA2" w:rsidRPr="00C34069">
        <w:rPr>
          <w:rFonts w:ascii="Times New Roman" w:hAnsi="Times New Roman"/>
          <w:b/>
          <w:bCs/>
          <w:szCs w:val="20"/>
        </w:rPr>
        <w:t>of the Northwest Extension District</w:t>
      </w:r>
    </w:p>
    <w:p w14:paraId="3FDFDA70" w14:textId="17C6E670" w:rsidR="00D962AC" w:rsidRPr="00C34069" w:rsidRDefault="00EE0AA2" w:rsidP="00C34069">
      <w:pPr>
        <w:pStyle w:val="CM13"/>
        <w:spacing w:after="0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t>F</w:t>
      </w:r>
      <w:r w:rsidR="005360F7" w:rsidRPr="00EE0AA2">
        <w:rPr>
          <w:rFonts w:ascii="Times New Roman" w:hAnsi="Times New Roman"/>
          <w:sz w:val="20"/>
          <w:szCs w:val="20"/>
        </w:rPr>
        <w:t>unctions that are essential to operational continuity and/or recovery</w:t>
      </w:r>
      <w:r w:rsidR="00334243" w:rsidRPr="00EE0AA2">
        <w:rPr>
          <w:rFonts w:ascii="Times New Roman" w:hAnsi="Times New Roman"/>
          <w:sz w:val="20"/>
          <w:szCs w:val="20"/>
        </w:rPr>
        <w:t xml:space="preserve"> in each program area</w:t>
      </w:r>
      <w:r w:rsidRPr="00EE0AA2">
        <w:rPr>
          <w:rFonts w:ascii="Times New Roman" w:hAnsi="Times New Roman"/>
          <w:sz w:val="20"/>
          <w:szCs w:val="20"/>
        </w:rPr>
        <w:t xml:space="preserve"> and the people </w:t>
      </w:r>
      <w:r w:rsidR="005360F7" w:rsidRPr="00EE0AA2">
        <w:rPr>
          <w:rFonts w:ascii="Times New Roman" w:hAnsi="Times New Roman"/>
          <w:sz w:val="20"/>
          <w:szCs w:val="20"/>
        </w:rPr>
        <w:t xml:space="preserve">responsible for them. </w:t>
      </w:r>
      <w:r w:rsidRPr="00EE0AA2">
        <w:rPr>
          <w:rFonts w:ascii="Times New Roman" w:hAnsi="Times New Roman"/>
          <w:sz w:val="20"/>
          <w:szCs w:val="20"/>
        </w:rPr>
        <w:t>A</w:t>
      </w:r>
      <w:r w:rsidR="005360F7" w:rsidRPr="00EE0AA2">
        <w:rPr>
          <w:rFonts w:ascii="Times New Roman" w:hAnsi="Times New Roman"/>
          <w:sz w:val="20"/>
          <w:szCs w:val="20"/>
        </w:rPr>
        <w:t xml:space="preserve">lternates are sufficiently cross-trained to assume responsibilities. </w:t>
      </w:r>
    </w:p>
    <w:p w14:paraId="6F8D4F2F" w14:textId="77777777" w:rsidR="00522AAB" w:rsidRDefault="00522AAB" w:rsidP="00522AAB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280C287" w14:textId="5EDA1610" w:rsidR="00D962AC" w:rsidRPr="00522AAB" w:rsidRDefault="00D962AC" w:rsidP="00522AAB">
      <w:pPr>
        <w:pStyle w:val="CM10"/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E0AA2">
        <w:rPr>
          <w:rFonts w:ascii="Times New Roman" w:hAnsi="Times New Roman"/>
          <w:b/>
          <w:bCs/>
          <w:sz w:val="20"/>
          <w:szCs w:val="20"/>
        </w:rPr>
        <w:t xml:space="preserve">Overall Leadership Team: </w:t>
      </w:r>
    </w:p>
    <w:tbl>
      <w:tblPr>
        <w:tblW w:w="9600" w:type="dxa"/>
        <w:tblLook w:val="0000" w:firstRow="0" w:lastRow="0" w:firstColumn="0" w:lastColumn="0" w:noHBand="0" w:noVBand="0"/>
      </w:tblPr>
      <w:tblGrid>
        <w:gridCol w:w="2268"/>
        <w:gridCol w:w="2541"/>
        <w:gridCol w:w="2393"/>
        <w:gridCol w:w="2398"/>
      </w:tblGrid>
      <w:tr w:rsidR="00D962AC" w:rsidRPr="00EE0AA2" w14:paraId="393F804D" w14:textId="77777777" w:rsidTr="00D962AC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DD2691" w14:textId="77777777" w:rsidR="00D962AC" w:rsidRPr="00EE0AA2" w:rsidRDefault="00D962AC" w:rsidP="00381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81D5B2D" w14:textId="615905FD" w:rsidR="00D962AC" w:rsidRPr="00C34069" w:rsidRDefault="005809ED" w:rsidP="00C34069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Communicate </w:t>
            </w:r>
            <w:r w:rsidR="00D33871"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Northwest District</w:t>
            </w: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Situation</w:t>
            </w:r>
          </w:p>
        </w:tc>
      </w:tr>
      <w:tr w:rsidR="00D962AC" w:rsidRPr="00EE0AA2" w14:paraId="275F5800" w14:textId="77777777" w:rsidTr="00D962AC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5429D13B" w14:textId="77777777" w:rsidR="00D962AC" w:rsidRPr="00EE0AA2" w:rsidRDefault="00D962AC" w:rsidP="003814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4C944E" w14:textId="77777777" w:rsidR="00D962AC" w:rsidRPr="00EE0AA2" w:rsidRDefault="00D962AC" w:rsidP="00381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BE2664E" w14:textId="77777777" w:rsidR="00D962AC" w:rsidRPr="00EE0AA2" w:rsidRDefault="00D962AC" w:rsidP="00381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77B7C61" w14:textId="77777777" w:rsidR="00D962AC" w:rsidRPr="00EE0AA2" w:rsidRDefault="00D962AC" w:rsidP="00381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D962AC" w:rsidRPr="00EE0AA2" w14:paraId="4D84DA0D" w14:textId="77777777" w:rsidTr="00D962AC">
        <w:trPr>
          <w:trHeight w:val="584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FBFCBC6" w14:textId="77777777" w:rsidR="00D962AC" w:rsidRPr="00EE0AA2" w:rsidRDefault="00D962AC" w:rsidP="00381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141" w14:textId="77777777" w:rsidR="00D962AC" w:rsidRPr="00C36887" w:rsidRDefault="00D962AC" w:rsidP="0038149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F7D888A" w14:textId="6F98FE88" w:rsidR="00D962AC" w:rsidRPr="00C36887" w:rsidRDefault="00D33871" w:rsidP="0038149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Pete Vergot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47EC" w14:textId="77777777" w:rsidR="002E7928" w:rsidRPr="00C36887" w:rsidRDefault="002E7928" w:rsidP="0038149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ED7FB56" w14:textId="276E16E0" w:rsidR="00D962AC" w:rsidRPr="00C36887" w:rsidRDefault="009E22D7" w:rsidP="0038149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Heather</w:t>
            </w:r>
            <w:r w:rsidR="00D33871"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B2EB3"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Kent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3C098" w14:textId="77777777" w:rsidR="002E7928" w:rsidRPr="00C36887" w:rsidRDefault="002E7928" w:rsidP="0038149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7352978" w14:textId="347E6788" w:rsidR="00D962AC" w:rsidRPr="00C36887" w:rsidRDefault="009E22D7" w:rsidP="0038149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Kendra</w:t>
            </w:r>
            <w:r w:rsidR="006B2EB3" w:rsidRPr="00C36887">
              <w:rPr>
                <w:b/>
              </w:rPr>
              <w:t xml:space="preserve"> </w:t>
            </w:r>
            <w:r w:rsidR="006B2EB3"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Zamojski</w:t>
            </w: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B2EB3"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&amp; </w:t>
            </w:r>
            <w:r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Andrea</w:t>
            </w:r>
            <w:r w:rsidR="006B2EB3" w:rsidRPr="00C368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Albertin</w:t>
            </w:r>
          </w:p>
        </w:tc>
      </w:tr>
      <w:tr w:rsidR="00D962AC" w:rsidRPr="00EE0AA2" w14:paraId="619B27D7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CAE0F7E" w14:textId="77777777" w:rsidR="00D962AC" w:rsidRPr="00EE0AA2" w:rsidRDefault="00D962AC" w:rsidP="00381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FB373A" w14:textId="48F4DFB9" w:rsidR="00D962AC" w:rsidRPr="00EE0AA2" w:rsidRDefault="000B1D9B" w:rsidP="007A66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850-228-4000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B33A7" w14:textId="7E348EC7" w:rsidR="00D962AC" w:rsidRPr="00EE0AA2" w:rsidRDefault="000B1D9B" w:rsidP="003814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850-509-2156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1CBDF8A" w14:textId="77777777" w:rsidR="000B1D9B" w:rsidRDefault="000B1D9B" w:rsidP="003814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850-333-3027</w:t>
            </w:r>
          </w:p>
          <w:p w14:paraId="60C78737" w14:textId="70568C78" w:rsidR="00D962AC" w:rsidRPr="00EE0AA2" w:rsidRDefault="000B1D9B" w:rsidP="003814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571-919-5096</w:t>
            </w:r>
          </w:p>
        </w:tc>
      </w:tr>
      <w:tr w:rsidR="00D962AC" w:rsidRPr="00EE0AA2" w14:paraId="6A5697F0" w14:textId="77777777" w:rsidTr="00D962AC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8543B4C" w14:textId="77777777" w:rsidR="00D962AC" w:rsidRPr="00EE0AA2" w:rsidRDefault="00D962AC" w:rsidP="00381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977F749" w14:textId="1C6BC506" w:rsidR="00D962AC" w:rsidRPr="00C34069" w:rsidRDefault="00D33871" w:rsidP="00C34069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Communicate Northwest District Individual County Situations</w:t>
            </w:r>
            <w:r w:rsidR="00A612E1" w:rsidRPr="00C34069">
              <w:rPr>
                <w:b/>
              </w:rPr>
              <w:t xml:space="preserve"> </w:t>
            </w:r>
            <w:r w:rsidR="00A612E1"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County Office Operational Needs</w:t>
            </w:r>
          </w:p>
        </w:tc>
      </w:tr>
      <w:tr w:rsidR="00D962AC" w:rsidRPr="00EE0AA2" w14:paraId="7CFDCC0C" w14:textId="77777777" w:rsidTr="00D962AC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170FCC06" w14:textId="77777777" w:rsidR="00D962AC" w:rsidRPr="00EE0AA2" w:rsidRDefault="00D962AC" w:rsidP="003814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412C2FE" w14:textId="77777777" w:rsidR="00D962AC" w:rsidRPr="00EE0AA2" w:rsidRDefault="00D962AC" w:rsidP="00381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ECF68AE" w14:textId="77777777" w:rsidR="00D962AC" w:rsidRPr="00EE0AA2" w:rsidRDefault="00D962AC" w:rsidP="00381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EFD652" w14:textId="77777777" w:rsidR="00D962AC" w:rsidRPr="00EE0AA2" w:rsidRDefault="00D962AC" w:rsidP="00381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D962AC" w:rsidRPr="00EE0AA2" w14:paraId="4101CD6A" w14:textId="77777777" w:rsidTr="00F579C0">
        <w:trPr>
          <w:trHeight w:val="449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F89D468" w14:textId="77777777" w:rsidR="00D962AC" w:rsidRPr="00EE0AA2" w:rsidRDefault="00D962AC" w:rsidP="00381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D417" w14:textId="32CDA8D8" w:rsidR="00D962AC" w:rsidRPr="006B2EB3" w:rsidRDefault="006B2EB3" w:rsidP="003814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Bay </w:t>
            </w:r>
            <w:r w:rsidR="00D3387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6D46F116" w14:textId="58F9736B" w:rsidR="001D3A9B" w:rsidRPr="006B2EB3" w:rsidRDefault="00E62C80" w:rsidP="003814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Marjorie Moore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E7B" w14:textId="04AB9131" w:rsidR="001D3A9B" w:rsidRPr="00C7304C" w:rsidRDefault="00651D2F" w:rsidP="00F579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3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Scott Jackson</w:t>
            </w:r>
            <w:r w:rsidR="001D3A9B" w:rsidRPr="00C73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C477" w14:textId="14A431B5" w:rsidR="00D962AC" w:rsidRPr="00C7304C" w:rsidRDefault="00C7304C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3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Julie McConnell</w:t>
            </w:r>
          </w:p>
        </w:tc>
      </w:tr>
      <w:tr w:rsidR="006B2EB3" w:rsidRPr="00EE0AA2" w14:paraId="2103EF05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D324095" w14:textId="77777777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4C305A" w14:textId="131A824B" w:rsidR="006B2EB3" w:rsidRPr="006B2EB3" w:rsidRDefault="0085768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850-866-5925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6DCB6" w14:textId="084D81D1" w:rsidR="006B2EB3" w:rsidRPr="00C7304C" w:rsidRDefault="00C7304C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3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850-866-2300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6345740" w14:textId="4C37ED89" w:rsidR="006B2EB3" w:rsidRPr="00C7304C" w:rsidRDefault="00C7304C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3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850-376-3023</w:t>
            </w:r>
          </w:p>
        </w:tc>
      </w:tr>
      <w:tr w:rsidR="001D3A9B" w:rsidRPr="00EE0AA2" w14:paraId="7CE4DA76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58C8CC3" w14:textId="69F76724" w:rsidR="001D3A9B" w:rsidRPr="00EE0AA2" w:rsidRDefault="001D3A9B" w:rsidP="001D3A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C748" w14:textId="16D3275B" w:rsidR="001D3A9B" w:rsidRPr="006B2EB3" w:rsidRDefault="006B2EB3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Calhoun </w:t>
            </w:r>
            <w:r w:rsidR="001D3A9B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2C00F8DF" w14:textId="4161E1CD" w:rsidR="001D3A9B" w:rsidRPr="006B2EB3" w:rsidRDefault="00E62C8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Judy Biss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495F" w14:textId="4A8EEB5C" w:rsidR="001D3A9B" w:rsidRPr="00C64557" w:rsidRDefault="00C64557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5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Whitney Cherry</w:t>
            </w:r>
            <w:r w:rsidR="001D3A9B" w:rsidRPr="00C645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38A7E" w14:textId="729F4085" w:rsidR="001D3A9B" w:rsidRPr="00C64557" w:rsidRDefault="00C64557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5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Peg </w:t>
            </w:r>
            <w:proofErr w:type="spellStart"/>
            <w:r w:rsidRPr="00C645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Frith</w:t>
            </w:r>
            <w:proofErr w:type="spellEnd"/>
          </w:p>
        </w:tc>
      </w:tr>
      <w:tr w:rsidR="006B2EB3" w:rsidRPr="00EE0AA2" w14:paraId="1B31DB2D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9DE723" w14:textId="533CBB13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B916BD" w14:textId="5DF45438" w:rsidR="006B2EB3" w:rsidRPr="006B2EB3" w:rsidRDefault="0085768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850-509-2485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AA0F3B" w14:textId="4CBC5783" w:rsidR="006B2EB3" w:rsidRPr="00C64557" w:rsidRDefault="00C6455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5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850-509-2485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016F13F" w14:textId="763FAE25" w:rsidR="006B2EB3" w:rsidRPr="00C64557" w:rsidRDefault="00C6455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5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850-447-2889</w:t>
            </w:r>
          </w:p>
        </w:tc>
      </w:tr>
      <w:tr w:rsidR="001D3A9B" w:rsidRPr="00EE0AA2" w14:paraId="039B2809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1B949FA" w14:textId="272BA247" w:rsidR="001D3A9B" w:rsidRPr="00EE0AA2" w:rsidRDefault="001D3A9B" w:rsidP="001D3A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D79E" w14:textId="0F3A6CEE" w:rsidR="001D3A9B" w:rsidRPr="006B2EB3" w:rsidRDefault="006B2EB3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Escambia </w:t>
            </w:r>
            <w:r w:rsidR="001D3A9B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3C57A063" w14:textId="21BD2A48" w:rsidR="001D3A9B" w:rsidRPr="006B2EB3" w:rsidRDefault="00E62C8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Nick Simmons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C206" w14:textId="0ECF3F52" w:rsidR="001D3A9B" w:rsidRPr="00BD4D8E" w:rsidRDefault="00BD4D8E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Carrie Stevenson</w:t>
            </w:r>
            <w:r w:rsidR="001D3A9B" w:rsidRPr="00BD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01250" w14:textId="13625612" w:rsidR="001D3A9B" w:rsidRPr="00BD4D8E" w:rsidRDefault="00BD4D8E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Beth Bolles</w:t>
            </w:r>
          </w:p>
        </w:tc>
      </w:tr>
      <w:tr w:rsidR="006B2EB3" w:rsidRPr="00EE0AA2" w14:paraId="77F8D93E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5B91BF" w14:textId="4FFD504A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F347E3" w14:textId="128E5CC1" w:rsidR="006B2EB3" w:rsidRPr="006B2EB3" w:rsidRDefault="0085768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850-291-7173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19AEB3" w14:textId="12D2FB04" w:rsidR="006B2EB3" w:rsidRPr="00BD4D8E" w:rsidRDefault="00BD4D8E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850-572-1883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94FDDB3" w14:textId="3CC162E2" w:rsidR="006B2EB3" w:rsidRPr="00BD4D8E" w:rsidRDefault="00BD4D8E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850-625-5626</w:t>
            </w:r>
          </w:p>
        </w:tc>
      </w:tr>
      <w:tr w:rsidR="001D3A9B" w:rsidRPr="00EE0AA2" w14:paraId="77B91477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35B2C545" w14:textId="72378826" w:rsidR="001D3A9B" w:rsidRPr="00EE0AA2" w:rsidRDefault="001D3A9B" w:rsidP="001D3A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AA47" w14:textId="0B546F89" w:rsidR="001D3A9B" w:rsidRPr="006B2EB3" w:rsidRDefault="006B2EB3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Franklin </w:t>
            </w:r>
            <w:r w:rsidR="001D3A9B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2646AFED" w14:textId="5D124A63" w:rsidR="001D3A9B" w:rsidRPr="006B2EB3" w:rsidRDefault="00E62C8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Erik Lovestrand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D1FF" w14:textId="7FE6DDBA" w:rsidR="001D3A9B" w:rsidRPr="00AA489D" w:rsidRDefault="00AA489D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4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Michelle Huber</w:t>
            </w:r>
            <w:r w:rsidR="001D3A9B" w:rsidRPr="00AA4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FCE45" w14:textId="393F0EAB" w:rsidR="001D3A9B" w:rsidRPr="00AA489D" w:rsidRDefault="00AA489D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4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Kayle</w:t>
            </w:r>
            <w:proofErr w:type="spellEnd"/>
            <w:r w:rsidRPr="00AA4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Mears</w:t>
            </w:r>
          </w:p>
        </w:tc>
      </w:tr>
      <w:tr w:rsidR="006B2EB3" w:rsidRPr="00EE0AA2" w14:paraId="5EC4E6F4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2531816" w14:textId="576F203A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CFCB67" w14:textId="373EF6BC" w:rsidR="006B2EB3" w:rsidRPr="006B2EB3" w:rsidRDefault="0085768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76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850-766-8929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BAE5DD" w14:textId="376DCF1A" w:rsidR="006B2EB3" w:rsidRPr="00AA489D" w:rsidRDefault="00AA489D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4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850-728-0976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B113901" w14:textId="0A1A28E0" w:rsidR="006B2EB3" w:rsidRPr="00AA489D" w:rsidRDefault="00AA489D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4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850-653-5601</w:t>
            </w:r>
          </w:p>
        </w:tc>
      </w:tr>
      <w:tr w:rsidR="001D3A9B" w:rsidRPr="00EE0AA2" w14:paraId="3BC04764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42DD07C4" w14:textId="1C15E0D5" w:rsidR="001D3A9B" w:rsidRPr="00EE0AA2" w:rsidRDefault="001D3A9B" w:rsidP="001D3A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C11" w14:textId="3C322C68" w:rsidR="001D3A9B" w:rsidRPr="006B2EB3" w:rsidRDefault="006B2EB3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Gadsden </w:t>
            </w:r>
            <w:r w:rsidR="001D3A9B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347FBDF9" w14:textId="5A6C85F0" w:rsidR="001D3A9B" w:rsidRPr="006B2EB3" w:rsidRDefault="00E62C8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Shep Eubanks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D625" w14:textId="5B8EDAF4" w:rsidR="001D3A9B" w:rsidRPr="007719F7" w:rsidRDefault="007719F7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9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Yolanda Goode</w:t>
            </w:r>
            <w:r w:rsidR="001D3A9B" w:rsidRPr="007719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F175D" w14:textId="00DEEE34" w:rsidR="001D3A9B" w:rsidRPr="007719F7" w:rsidRDefault="007719F7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9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Laurie Osgood</w:t>
            </w:r>
          </w:p>
        </w:tc>
      </w:tr>
      <w:tr w:rsidR="006B2EB3" w:rsidRPr="00EE0AA2" w14:paraId="0DE058F6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A7FA3DD" w14:textId="0E5F0514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E3BA2" w14:textId="1B61E9F3" w:rsidR="006B2EB3" w:rsidRPr="006B2EB3" w:rsidRDefault="0085768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850-373-7135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2BAB3" w14:textId="36A942C5" w:rsidR="006B2EB3" w:rsidRPr="007719F7" w:rsidRDefault="007719F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9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850-509-0391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1C140D1" w14:textId="639AEB54" w:rsidR="006B2EB3" w:rsidRPr="007719F7" w:rsidRDefault="007719F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9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850-509-1893</w:t>
            </w:r>
          </w:p>
        </w:tc>
      </w:tr>
      <w:tr w:rsidR="001D3A9B" w:rsidRPr="00EE0AA2" w14:paraId="68C4E3B8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2C19055" w14:textId="3B7B4ADB" w:rsidR="001D3A9B" w:rsidRPr="00EE0AA2" w:rsidRDefault="001D3A9B" w:rsidP="001D3A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4A0C" w14:textId="4AE239FF" w:rsidR="001D3A9B" w:rsidRPr="006B2EB3" w:rsidRDefault="006B2EB3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Gulf </w:t>
            </w:r>
            <w:r w:rsidR="001D3A9B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06CB0B36" w14:textId="4034C799" w:rsidR="001D3A9B" w:rsidRPr="006B2EB3" w:rsidRDefault="00E62C8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Ray Bodrey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D3AF" w14:textId="64EF3EBB" w:rsidR="001D3A9B" w:rsidRPr="00184A07" w:rsidRDefault="00184A07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4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Melanie Taylor</w:t>
            </w:r>
            <w:r w:rsidR="001D3A9B" w:rsidRPr="00184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ABBD5" w14:textId="4C8A3793" w:rsidR="001D3A9B" w:rsidRPr="003A7EA2" w:rsidRDefault="003A7EA2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7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Charissa Raffield</w:t>
            </w:r>
          </w:p>
        </w:tc>
      </w:tr>
      <w:tr w:rsidR="006B2EB3" w:rsidRPr="00EE0AA2" w14:paraId="59C556C5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4610819" w14:textId="03F39259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808364" w14:textId="7A4903AB" w:rsidR="006B2EB3" w:rsidRPr="006B2EB3" w:rsidRDefault="002A49A4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850-340-3819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3D8B23" w14:textId="00EFA994" w:rsidR="006B2EB3" w:rsidRPr="00184A07" w:rsidRDefault="00184A0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4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850-890-5377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E0FA8A4" w14:textId="4C48BD83" w:rsidR="006B2EB3" w:rsidRPr="003A7EA2" w:rsidRDefault="003A7EA2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7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850-899-0898</w:t>
            </w:r>
          </w:p>
        </w:tc>
      </w:tr>
      <w:tr w:rsidR="001D3A9B" w:rsidRPr="00EE0AA2" w14:paraId="4C916699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D5E0443" w14:textId="46A6CE64" w:rsidR="001D3A9B" w:rsidRPr="00EE0AA2" w:rsidRDefault="001D3A9B" w:rsidP="001D3A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B6F6" w14:textId="2BE2B696" w:rsidR="001D3A9B" w:rsidRPr="006B2EB3" w:rsidRDefault="006B2EB3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Holmes </w:t>
            </w:r>
            <w:r w:rsidR="001D3A9B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6AD64166" w14:textId="5E379822" w:rsidR="001D3A9B" w:rsidRPr="006B2EB3" w:rsidRDefault="00E62C8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Kalyn Waters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D5B3" w14:textId="1E3D1B4A" w:rsidR="001D3A9B" w:rsidRPr="0060147C" w:rsidRDefault="0060147C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Judy Corbus</w:t>
            </w:r>
            <w:r w:rsidR="001D3A9B" w:rsidRPr="006014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E0061" w14:textId="360467E6" w:rsidR="001D3A9B" w:rsidRPr="0060147C" w:rsidRDefault="0060147C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Nicole Crawson</w:t>
            </w:r>
          </w:p>
        </w:tc>
      </w:tr>
      <w:tr w:rsidR="006B2EB3" w:rsidRPr="00EE0AA2" w14:paraId="3CCD7356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119E1DD" w14:textId="78D1DED5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FA8C70" w14:textId="673FBA8C" w:rsidR="006B2EB3" w:rsidRPr="006B2EB3" w:rsidRDefault="002A49A4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407-619-9862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EA8486" w14:textId="052FF8CD" w:rsidR="006B2EB3" w:rsidRPr="0060147C" w:rsidRDefault="0060147C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850-260-2717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5EAD3D6" w14:textId="074D7750" w:rsidR="006B2EB3" w:rsidRPr="0060147C" w:rsidRDefault="0060147C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850-373-7349</w:t>
            </w:r>
          </w:p>
        </w:tc>
      </w:tr>
      <w:tr w:rsidR="001D3A9B" w:rsidRPr="00EE0AA2" w14:paraId="360C9017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707F8D5" w14:textId="37ED1A79" w:rsidR="001D3A9B" w:rsidRPr="00EE0AA2" w:rsidRDefault="001D3A9B" w:rsidP="001D3A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596B" w14:textId="540E06AE" w:rsidR="001D3A9B" w:rsidRPr="006B2EB3" w:rsidRDefault="006B2EB3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Jackson  </w:t>
            </w:r>
            <w:r w:rsidR="001D3A9B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  <w:proofErr w:type="gramEnd"/>
          </w:p>
          <w:p w14:paraId="77E1D246" w14:textId="0649F754" w:rsidR="001D3A9B" w:rsidRPr="006B2EB3" w:rsidRDefault="00E62C8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Doug Mayo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1E6" w14:textId="14D2A162" w:rsidR="001D3A9B" w:rsidRPr="003A256B" w:rsidRDefault="00535E0E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Marie Arick</w:t>
            </w:r>
            <w:r w:rsidR="001D3A9B" w:rsidRPr="003A2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31CD" w14:textId="4E941713" w:rsidR="001D3A9B" w:rsidRPr="003A256B" w:rsidRDefault="003A256B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Angel Granger</w:t>
            </w:r>
          </w:p>
        </w:tc>
      </w:tr>
      <w:tr w:rsidR="006B2EB3" w:rsidRPr="00EE0AA2" w14:paraId="3E7CDBE7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B009DB2" w14:textId="5ADB3706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AE7941" w14:textId="3CB5A02E" w:rsidR="006B2EB3" w:rsidRPr="006B2EB3" w:rsidRDefault="00D371C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850-693-1071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E5FF3" w14:textId="2B5A186D" w:rsidR="006B2EB3" w:rsidRPr="003A256B" w:rsidRDefault="003A256B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662-312-6852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E639CA3" w14:textId="4DDFB1D5" w:rsidR="006B2EB3" w:rsidRPr="003A256B" w:rsidRDefault="003A256B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5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850-933-5339</w:t>
            </w:r>
          </w:p>
        </w:tc>
      </w:tr>
      <w:tr w:rsidR="00A612E1" w:rsidRPr="00EE0AA2" w14:paraId="2A2E48DB" w14:textId="77777777" w:rsidTr="00A23A5E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1876FB2" w14:textId="4C4E468E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A1A1" w14:textId="7FFBB26D" w:rsidR="00A612E1" w:rsidRPr="006B2EB3" w:rsidRDefault="006B2EB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Jefferson  </w:t>
            </w:r>
            <w:r w:rsidR="00A612E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  <w:proofErr w:type="gramEnd"/>
          </w:p>
          <w:p w14:paraId="63D4BE01" w14:textId="792CD31A" w:rsidR="00A612E1" w:rsidRPr="006B2EB3" w:rsidRDefault="00E62C8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John Lilly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AFF" w14:textId="1DCB53DF" w:rsidR="00A612E1" w:rsidRPr="00B90ADF" w:rsidRDefault="00B90ADF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Julianne Shoup</w:t>
            </w:r>
            <w:r w:rsidR="00A612E1" w:rsidRPr="00B90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4C24A" w14:textId="5601A231" w:rsidR="00A612E1" w:rsidRPr="00B90ADF" w:rsidRDefault="00B90ADF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Danielle Sprague</w:t>
            </w:r>
          </w:p>
        </w:tc>
      </w:tr>
      <w:tr w:rsidR="006B2EB3" w:rsidRPr="00EE0AA2" w14:paraId="2EE47C90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CADC755" w14:textId="0F972700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4F68C" w14:textId="08ACCDB3" w:rsidR="006B2EB3" w:rsidRPr="006B2EB3" w:rsidRDefault="0036204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850-212-1911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333D90" w14:textId="1B8C3B9E" w:rsidR="006B2EB3" w:rsidRPr="00B90ADF" w:rsidRDefault="00B90AD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618-203-3374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4CD9BF3" w14:textId="4ACACF92" w:rsidR="006B2EB3" w:rsidRPr="00B90ADF" w:rsidRDefault="00B90AD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772-766-6539</w:t>
            </w:r>
          </w:p>
        </w:tc>
      </w:tr>
      <w:tr w:rsidR="00A612E1" w:rsidRPr="00EE0AA2" w14:paraId="1F2984F1" w14:textId="77777777" w:rsidTr="00A23A5E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E8B7E80" w14:textId="34BFD2F0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13E9" w14:textId="50E3B4CE" w:rsidR="00A612E1" w:rsidRPr="006B2EB3" w:rsidRDefault="006B2EB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Leon </w:t>
            </w:r>
            <w:r w:rsidR="00A612E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1880B457" w14:textId="03550D54" w:rsidR="00A612E1" w:rsidRPr="006B2EB3" w:rsidRDefault="00E62C8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Marcus Boston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218D" w14:textId="77777777" w:rsidR="003C07BF" w:rsidRPr="003C07BF" w:rsidRDefault="003C07BF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0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 Tancig</w:t>
            </w:r>
          </w:p>
          <w:p w14:paraId="1C933E28" w14:textId="05646FD0" w:rsidR="00A612E1" w:rsidRPr="003C07BF" w:rsidRDefault="00A612E1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0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4421F" w14:textId="6F09BB61" w:rsidR="00A612E1" w:rsidRPr="003C07BF" w:rsidRDefault="003C07BF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0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Amy Mullins</w:t>
            </w:r>
          </w:p>
        </w:tc>
      </w:tr>
      <w:tr w:rsidR="006B2EB3" w:rsidRPr="00EE0AA2" w14:paraId="4479754B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6DDD7B0" w14:textId="097FADAA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A82F03" w14:textId="26E539D8" w:rsidR="006B2EB3" w:rsidRPr="006B2EB3" w:rsidRDefault="0036204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850-212-2212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206925" w14:textId="1B642417" w:rsidR="006B2EB3" w:rsidRPr="00A65F1F" w:rsidRDefault="00A65F1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850-274-4429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86E8F39" w14:textId="4010D2A8" w:rsidR="006B2EB3" w:rsidRPr="00A65F1F" w:rsidRDefault="00A65F1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850-933-6007</w:t>
            </w:r>
          </w:p>
        </w:tc>
      </w:tr>
      <w:tr w:rsidR="00A612E1" w:rsidRPr="00EE0AA2" w14:paraId="352D0BC5" w14:textId="77777777" w:rsidTr="00A23A5E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2959431" w14:textId="6E5D271D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6984" w14:textId="6D72318C" w:rsidR="00A612E1" w:rsidRPr="006B2EB3" w:rsidRDefault="006B2EB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Liberty </w:t>
            </w:r>
            <w:r w:rsidR="00A612E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3F62DC64" w14:textId="79881BAC" w:rsidR="00A612E1" w:rsidRPr="006B2EB3" w:rsidRDefault="00E62C8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Monica Brinkley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B1D6" w14:textId="49972787" w:rsidR="00A612E1" w:rsidRPr="0039211F" w:rsidRDefault="0058461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2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Cathia Schmarje</w:t>
            </w:r>
            <w:r w:rsidR="00A612E1" w:rsidRPr="00392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C307C" w14:textId="19CDFB69" w:rsidR="00A612E1" w:rsidRPr="0039211F" w:rsidRDefault="0058461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2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Kristi Mathews</w:t>
            </w:r>
          </w:p>
        </w:tc>
      </w:tr>
      <w:tr w:rsidR="006B2EB3" w:rsidRPr="00EE0AA2" w14:paraId="216A1CBA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C294ED3" w14:textId="6D84029F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C1A85A" w14:textId="44C72E70" w:rsidR="006B2EB3" w:rsidRPr="006B2EB3" w:rsidRDefault="0036204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850-643-6007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646B45" w14:textId="3EC8A3FA" w:rsidR="006B2EB3" w:rsidRPr="0039211F" w:rsidRDefault="0041227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2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850-643-7642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6742988" w14:textId="47CBC302" w:rsidR="006B2EB3" w:rsidRPr="0039211F" w:rsidRDefault="0041227F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2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850-643-7332</w:t>
            </w:r>
          </w:p>
        </w:tc>
      </w:tr>
      <w:tr w:rsidR="00A612E1" w:rsidRPr="00EE0AA2" w14:paraId="37E57E61" w14:textId="77777777" w:rsidTr="00A23A5E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EDCC8A2" w14:textId="7C6583D8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FFDC" w14:textId="2610339F" w:rsidR="00A612E1" w:rsidRPr="006B2EB3" w:rsidRDefault="006B2EB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Okaloosa </w:t>
            </w:r>
            <w:r w:rsidR="00A612E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7709F079" w14:textId="4FADFF9E" w:rsidR="00A612E1" w:rsidRPr="006B2EB3" w:rsidRDefault="00E62C8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Pam Allen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5B73" w14:textId="183DA00F" w:rsidR="00A612E1" w:rsidRPr="00BF3A7C" w:rsidRDefault="00FA570B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Jennifer Bearden</w:t>
            </w:r>
            <w:r w:rsidR="00A612E1" w:rsidRPr="00BF3A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0309A" w14:textId="22160581" w:rsidR="00A612E1" w:rsidRPr="00BF3A7C" w:rsidRDefault="00FA570B" w:rsidP="00BF3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Larry Williams</w:t>
            </w:r>
          </w:p>
        </w:tc>
      </w:tr>
      <w:tr w:rsidR="006B2EB3" w:rsidRPr="00EE0AA2" w14:paraId="44C396E8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A2E2195" w14:textId="10FC87D9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991222" w14:textId="49680852" w:rsidR="006B2EB3" w:rsidRPr="006B2EB3" w:rsidRDefault="0036204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0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850-516-2353</w:t>
            </w:r>
          </w:p>
          <w:p w14:paraId="56CB42DE" w14:textId="77777777" w:rsidR="006B2EB3" w:rsidRPr="006B2EB3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D134A9" w14:textId="528B9044" w:rsidR="006B2EB3" w:rsidRPr="00BF3A7C" w:rsidRDefault="008F25F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850-585-3940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ADE1475" w14:textId="64A8ED7B" w:rsidR="006B2EB3" w:rsidRPr="00BF3A7C" w:rsidRDefault="008F25F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850-585-8943</w:t>
            </w:r>
          </w:p>
        </w:tc>
      </w:tr>
      <w:tr w:rsidR="00A612E1" w:rsidRPr="00EE0AA2" w14:paraId="5A2BBDBF" w14:textId="77777777" w:rsidTr="00F67600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E812A49" w14:textId="3219F217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2710" w14:textId="634FA3F4" w:rsidR="00A612E1" w:rsidRPr="006B2EB3" w:rsidRDefault="006B2EB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Santa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Rosa  </w:t>
            </w:r>
            <w:r w:rsidR="00A612E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  <w:proofErr w:type="gramEnd"/>
          </w:p>
          <w:p w14:paraId="5C3FEA7D" w14:textId="6FEFC360" w:rsidR="00A612E1" w:rsidRPr="006B2EB3" w:rsidRDefault="00E62C8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Mike Donahoe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B18D" w14:textId="124DBAA5" w:rsidR="00A612E1" w:rsidRPr="00F67600" w:rsidRDefault="00F6760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Prudence Caskey</w:t>
            </w:r>
            <w:r w:rsidR="00A612E1" w:rsidRPr="00F6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F3687" w14:textId="018BEF30" w:rsidR="00A612E1" w:rsidRPr="00F67600" w:rsidRDefault="00F6760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John Atkins</w:t>
            </w:r>
          </w:p>
        </w:tc>
      </w:tr>
      <w:tr w:rsidR="006B2EB3" w:rsidRPr="00EE0AA2" w14:paraId="68B66DAA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B1B2705" w14:textId="7BBC53ED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4D477" w14:textId="715943C2" w:rsidR="006B2EB3" w:rsidRPr="006B2EB3" w:rsidRDefault="0036204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0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850-637-5878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47B76B" w14:textId="20D66F54" w:rsidR="006B2EB3" w:rsidRPr="00F67600" w:rsidRDefault="00F67600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850-390-3512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15443B7" w14:textId="4925316B" w:rsidR="006B2EB3" w:rsidRPr="00F67600" w:rsidRDefault="00F67600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850-797-0605</w:t>
            </w:r>
            <w:r w:rsidR="00EA23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 PIT Co-Chair</w:t>
            </w:r>
          </w:p>
        </w:tc>
      </w:tr>
      <w:tr w:rsidR="00A612E1" w:rsidRPr="00EE0AA2" w14:paraId="4BA1996C" w14:textId="77777777" w:rsidTr="00A23A5E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3999F6B6" w14:textId="02EC9B1F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6A7" w14:textId="289730BE" w:rsidR="00A612E1" w:rsidRPr="006B2EB3" w:rsidRDefault="006B2EB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Wakulla </w:t>
            </w:r>
            <w:r w:rsidR="00A612E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629A89CB" w14:textId="7D2C9DE6" w:rsidR="00A612E1" w:rsidRPr="006B2EB3" w:rsidRDefault="00E62C8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Les Harrison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1D3E" w14:textId="3CE77B8B" w:rsidR="00A612E1" w:rsidRPr="00E57DB9" w:rsidRDefault="00E57DB9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Samantha Kennedy</w:t>
            </w:r>
            <w:r w:rsidR="00A612E1" w:rsidRPr="00E57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FADF7" w14:textId="0AC785C1" w:rsidR="00A612E1" w:rsidRPr="00E57DB9" w:rsidRDefault="00E57DB9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Rachel Pienta</w:t>
            </w:r>
          </w:p>
        </w:tc>
      </w:tr>
      <w:tr w:rsidR="006B2EB3" w:rsidRPr="00EE0AA2" w14:paraId="49FD87B6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187A306" w14:textId="3479DC83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85C80B" w14:textId="254ADB6D" w:rsidR="006B2EB3" w:rsidRPr="006B2EB3" w:rsidRDefault="0036204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850-274-5752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7FD93" w14:textId="0E7930F0" w:rsidR="006B2EB3" w:rsidRPr="00E57DB9" w:rsidRDefault="00E57DB9" w:rsidP="00E57D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941-545-7347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8A7D75B" w14:textId="4D1D9537" w:rsidR="006B2EB3" w:rsidRPr="00E57DB9" w:rsidRDefault="00E57DB9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850-643-7332</w:t>
            </w:r>
          </w:p>
        </w:tc>
      </w:tr>
      <w:tr w:rsidR="00A612E1" w:rsidRPr="00EE0AA2" w14:paraId="26BA0925" w14:textId="77777777" w:rsidTr="00A23A5E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E4C402A" w14:textId="07A34155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0A49" w14:textId="4A9C20DF" w:rsidR="00A612E1" w:rsidRPr="006B2EB3" w:rsidRDefault="006B2EB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Walton </w:t>
            </w:r>
            <w:r w:rsidR="00A612E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6E464613" w14:textId="22A3F9D0" w:rsidR="00A612E1" w:rsidRPr="006B2EB3" w:rsidRDefault="00E62C8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Mike Goodchild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374C" w14:textId="3DCCE4CA" w:rsidR="00A612E1" w:rsidRPr="00213F78" w:rsidRDefault="00673C0C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3F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Laura Tiu</w:t>
            </w:r>
            <w:r w:rsidR="00A612E1" w:rsidRPr="00213F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523C4" w14:textId="62B7FE17" w:rsidR="00A612E1" w:rsidRPr="00213F78" w:rsidRDefault="00673C0C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3F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Jena Gilmore</w:t>
            </w:r>
          </w:p>
        </w:tc>
      </w:tr>
      <w:tr w:rsidR="006B2EB3" w:rsidRPr="00EE0AA2" w14:paraId="01547F97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9FD9C7E" w14:textId="2B007FCD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6975A0" w14:textId="050EBF11" w:rsidR="006B2EB3" w:rsidRPr="006B2EB3" w:rsidRDefault="00D371C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850-951-3735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D24B85" w14:textId="065B47FD" w:rsidR="006B2EB3" w:rsidRPr="00213F78" w:rsidRDefault="00673C0C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3F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850-612-6197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FA829B2" w14:textId="4AD24F4B" w:rsidR="006B2EB3" w:rsidRPr="00213F78" w:rsidRDefault="00213F7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3F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850-685-7085</w:t>
            </w:r>
          </w:p>
        </w:tc>
      </w:tr>
      <w:tr w:rsidR="00A612E1" w:rsidRPr="00EE0AA2" w14:paraId="546950C9" w14:textId="77777777" w:rsidTr="00A23A5E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1AF62E1" w14:textId="4D33A906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24F1" w14:textId="219B07A2" w:rsidR="00A612E1" w:rsidRPr="006B2EB3" w:rsidRDefault="006B2EB3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Washington </w:t>
            </w:r>
            <w:r w:rsidR="00A612E1"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</w:t>
            </w:r>
          </w:p>
          <w:p w14:paraId="60710CDB" w14:textId="3608F93E" w:rsidR="00A612E1" w:rsidRPr="006B2EB3" w:rsidRDefault="00E62C80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Julie Dillard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4114" w14:textId="77777777" w:rsidR="00A612E1" w:rsidRPr="001F6608" w:rsidRDefault="001F6608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 Mauldin</w:t>
            </w:r>
          </w:p>
          <w:p w14:paraId="6C071EF6" w14:textId="2D5C66AA" w:rsidR="001F6608" w:rsidRPr="001F6608" w:rsidRDefault="001F6608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BAD04" w14:textId="791E43D3" w:rsidR="00A612E1" w:rsidRPr="001F6608" w:rsidRDefault="001F6608" w:rsidP="00A6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Judy Corbus</w:t>
            </w:r>
          </w:p>
        </w:tc>
      </w:tr>
      <w:tr w:rsidR="006B2EB3" w:rsidRPr="00EE0AA2" w14:paraId="34D058E7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74D2328" w14:textId="0616F5A8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4AA434" w14:textId="05AA8EB2" w:rsidR="006B2EB3" w:rsidRPr="00EE0AA2" w:rsidRDefault="00D371C7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850-326-1398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8A1D3B" w14:textId="69050C30" w:rsidR="006B2EB3" w:rsidRPr="001F6608" w:rsidRDefault="001F660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352-317-7799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C903F12" w14:textId="1873C857" w:rsidR="006B2EB3" w:rsidRPr="001F6608" w:rsidRDefault="001F6608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850-260-2717</w:t>
            </w:r>
          </w:p>
        </w:tc>
      </w:tr>
      <w:tr w:rsidR="00A612E1" w:rsidRPr="00EE0AA2" w14:paraId="24FA4727" w14:textId="77777777" w:rsidTr="00D962AC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0B85F4" w14:textId="77777777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51EADB2" w14:textId="590B1673" w:rsidR="00A612E1" w:rsidRPr="00C712F2" w:rsidRDefault="00A612E1" w:rsidP="00C712F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Coordinate Northwest District County Office IT Needs</w:t>
            </w:r>
          </w:p>
        </w:tc>
      </w:tr>
      <w:tr w:rsidR="00A612E1" w:rsidRPr="00EE0AA2" w14:paraId="38270AB5" w14:textId="77777777" w:rsidTr="00D962AC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30887391" w14:textId="77777777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DC657B1" w14:textId="77777777" w:rsidR="00A612E1" w:rsidRPr="00EE0AA2" w:rsidRDefault="00A612E1" w:rsidP="00A612E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D1F0F39" w14:textId="77777777" w:rsidR="00A612E1" w:rsidRPr="00EE0AA2" w:rsidRDefault="00A612E1" w:rsidP="00A612E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97C32A" w14:textId="77777777" w:rsidR="00A612E1" w:rsidRPr="00EE0AA2" w:rsidRDefault="00A612E1" w:rsidP="00A612E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6B2EB3" w:rsidRPr="00EE0AA2" w14:paraId="73D7CC91" w14:textId="77777777" w:rsidTr="001D464C">
        <w:trPr>
          <w:trHeight w:val="443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4CD2A3AF" w14:textId="77777777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9EC" w14:textId="67109387" w:rsidR="006B2EB3" w:rsidRPr="00EE0AA2" w:rsidRDefault="00C34069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NW IT Specialist</w:t>
            </w:r>
          </w:p>
          <w:p w14:paraId="382C9B69" w14:textId="6E30203D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John Wells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DB78" w14:textId="65652217" w:rsidR="006B2EB3" w:rsidRPr="00EE0AA2" w:rsidRDefault="00C34069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NW RSA,</w:t>
            </w:r>
          </w:p>
          <w:p w14:paraId="5FBA59A4" w14:textId="01661E14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Scott Jackson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2ED9" w14:textId="264B9DF1" w:rsidR="006B2EB3" w:rsidRPr="005E1EDC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FCS </w:t>
            </w:r>
            <w:r w:rsidR="00C340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NW RSA</w:t>
            </w:r>
          </w:p>
          <w:p w14:paraId="2D88CAC6" w14:textId="334F0550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Kendra</w:t>
            </w:r>
            <w:r w:rsidRPr="005E1EDC">
              <w:t xml:space="preserve"> </w:t>
            </w: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Zamojski</w:t>
            </w:r>
          </w:p>
        </w:tc>
      </w:tr>
      <w:tr w:rsidR="006B2EB3" w:rsidRPr="00EE0AA2" w14:paraId="5239A6DC" w14:textId="77777777" w:rsidTr="001D464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8CFD12F" w14:textId="77777777" w:rsidR="006B2EB3" w:rsidRPr="00EE0AA2" w:rsidRDefault="006B2EB3" w:rsidP="006B2E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52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A2D0B6" w14:textId="7F370F8B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850-491-0718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A3A38D" w14:textId="3A042CAB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850-866-2300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D80B63" w14:textId="798B96AA" w:rsidR="006B2EB3" w:rsidRPr="00EE0AA2" w:rsidRDefault="006B2EB3" w:rsidP="006B2E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Cs/>
                <w:sz w:val="20"/>
                <w:szCs w:val="20"/>
              </w:rPr>
              <w:t>850-333-3027</w:t>
            </w:r>
          </w:p>
        </w:tc>
      </w:tr>
      <w:tr w:rsidR="00A612E1" w:rsidRPr="00EE0AA2" w14:paraId="600F6021" w14:textId="77777777" w:rsidTr="00D962AC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C33438" w14:textId="77777777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3B70A35" w14:textId="3B67DB81" w:rsidR="00A612E1" w:rsidRPr="00EF4ECD" w:rsidRDefault="00A612E1" w:rsidP="00C712F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4E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Coordinate Northwest District Program Area Reporting</w:t>
            </w:r>
          </w:p>
        </w:tc>
      </w:tr>
      <w:tr w:rsidR="00A612E1" w:rsidRPr="00EE0AA2" w14:paraId="70F93D47" w14:textId="77777777" w:rsidTr="00D962AC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48E7B9C4" w14:textId="77777777" w:rsidR="00A612E1" w:rsidRPr="00EE0AA2" w:rsidRDefault="00A612E1" w:rsidP="00A612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CCE5DA1" w14:textId="77777777" w:rsidR="00A612E1" w:rsidRPr="00EE0AA2" w:rsidRDefault="00A612E1" w:rsidP="00A612E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EAE9FE" w14:textId="77777777" w:rsidR="00A612E1" w:rsidRPr="00EE0AA2" w:rsidRDefault="00A612E1" w:rsidP="00A612E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61F7C88" w14:textId="77777777" w:rsidR="00A612E1" w:rsidRPr="00EE0AA2" w:rsidRDefault="00A612E1" w:rsidP="00A612E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B70BDE" w:rsidRPr="00EE0AA2" w14:paraId="5672BBF9" w14:textId="77777777" w:rsidTr="00D962AC">
        <w:trPr>
          <w:trHeight w:val="443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4B0BEC3" w14:textId="77777777" w:rsidR="00B70BDE" w:rsidRPr="00EE0AA2" w:rsidRDefault="00B70BDE" w:rsidP="00B70B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76BA" w14:textId="00686490" w:rsidR="00B70BDE" w:rsidRPr="00EE0AA2" w:rsidRDefault="005E1EDC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iculture</w:t>
            </w: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70BDE"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NW RSA</w:t>
            </w:r>
          </w:p>
          <w:p w14:paraId="2B92FCF5" w14:textId="5BFB007D" w:rsidR="00B70BDE" w:rsidRPr="00EE0AA2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Andrea Albertin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88C3" w14:textId="77777777" w:rsidR="00B70BDE" w:rsidRPr="002341F7" w:rsidRDefault="00B70BDE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 PIT Chair</w:t>
            </w:r>
          </w:p>
          <w:p w14:paraId="40FF0CBC" w14:textId="1EF96C25" w:rsidR="00B70BDE" w:rsidRPr="00EE0AA2" w:rsidRDefault="00B70BDE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Daniel Leonard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2E7CE" w14:textId="77777777" w:rsidR="00B70BDE" w:rsidRDefault="00EA236A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A23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 Pit Co-Chair</w:t>
            </w:r>
          </w:p>
          <w:p w14:paraId="139857F3" w14:textId="00E03177" w:rsidR="00EA236A" w:rsidRPr="00EE0AA2" w:rsidRDefault="00EA236A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 Tancig</w:t>
            </w:r>
          </w:p>
        </w:tc>
      </w:tr>
      <w:tr w:rsidR="00B70BDE" w:rsidRPr="00EE0AA2" w14:paraId="6299F8A8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AA2303A" w14:textId="77777777" w:rsidR="00B70BDE" w:rsidRPr="005E1EDC" w:rsidRDefault="00B70BDE" w:rsidP="00B70B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0E2B6" w14:textId="6E5DF265" w:rsidR="00B70BDE" w:rsidRPr="005E1EDC" w:rsidRDefault="005E1EDC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Cs/>
                <w:sz w:val="20"/>
                <w:szCs w:val="20"/>
              </w:rPr>
              <w:t>571-919-5096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BE16B4" w14:textId="77777777" w:rsidR="00B70BDE" w:rsidRPr="00EE0AA2" w:rsidRDefault="00B70BDE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850-417-1706</w:t>
            </w:r>
          </w:p>
          <w:p w14:paraId="07A61818" w14:textId="61B68FF8" w:rsidR="00B70BDE" w:rsidRPr="00EE0AA2" w:rsidRDefault="00B70BDE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9F6F822" w14:textId="2F543863" w:rsidR="00B70BDE" w:rsidRPr="00EE0AA2" w:rsidRDefault="006B6CCA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850-275-4429</w:t>
            </w:r>
          </w:p>
        </w:tc>
      </w:tr>
      <w:tr w:rsidR="005E1EDC" w:rsidRPr="00EE0AA2" w14:paraId="1F5DB06B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5135E5DF" w14:textId="7A56FB8D" w:rsidR="005E1EDC" w:rsidRPr="005E1EDC" w:rsidRDefault="005E1EDC" w:rsidP="005E1E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4449" w14:textId="73D9B70D" w:rsidR="005E1EDC" w:rsidRPr="005E1EDC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NW RSA</w:t>
            </w:r>
          </w:p>
          <w:p w14:paraId="1BC08A62" w14:textId="1A90417D" w:rsidR="005E1EDC" w:rsidRPr="005E1EDC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Scott Jackson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3FE6" w14:textId="77777777" w:rsidR="005E1EDC" w:rsidRPr="005B3FA6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PIT Chair</w:t>
            </w:r>
          </w:p>
          <w:p w14:paraId="3A713DAF" w14:textId="77777777" w:rsidR="005E1EDC" w:rsidRPr="00EE0AA2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Laura Tiu</w:t>
            </w:r>
          </w:p>
          <w:p w14:paraId="44899A6F" w14:textId="212951B2" w:rsidR="005E1EDC" w:rsidRPr="005249B9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26E7F" w14:textId="77777777" w:rsidR="005E1EDC" w:rsidRPr="00BB1292" w:rsidRDefault="0057253C" w:rsidP="00BB12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1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PIT Co-Chair</w:t>
            </w:r>
          </w:p>
          <w:p w14:paraId="19D59EAD" w14:textId="77777777" w:rsidR="0057253C" w:rsidRPr="00BB1292" w:rsidRDefault="0057253C" w:rsidP="00BB12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1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Erik Lovestrand</w:t>
            </w:r>
          </w:p>
          <w:p w14:paraId="6DF65D14" w14:textId="3E70FC56" w:rsidR="00BB1292" w:rsidRPr="00EE0AA2" w:rsidRDefault="00BB1292" w:rsidP="00BB12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EDC" w:rsidRPr="00EE0AA2" w14:paraId="44FE75DE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845BEED" w14:textId="48CA7EA4" w:rsidR="005E1EDC" w:rsidRPr="005E1EDC" w:rsidRDefault="005E1EDC" w:rsidP="005E1E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A83EE" w14:textId="78235612" w:rsidR="005E1EDC" w:rsidRPr="005E1EDC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850-866-2300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DB8B9E" w14:textId="77777777" w:rsidR="005E1EDC" w:rsidRPr="00EE0AA2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850-612-6197</w:t>
            </w:r>
          </w:p>
          <w:p w14:paraId="4C6428A3" w14:textId="25584854" w:rsidR="005E1EDC" w:rsidRPr="005249B9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977D3A0" w14:textId="751B96B1" w:rsidR="005E1EDC" w:rsidRPr="00EE0AA2" w:rsidRDefault="0053327F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850-766-8929</w:t>
            </w:r>
          </w:p>
        </w:tc>
      </w:tr>
      <w:tr w:rsidR="00B70BDE" w:rsidRPr="00EE0AA2" w14:paraId="6CF2771B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D3FD3EE" w14:textId="627652CD" w:rsidR="00B70BDE" w:rsidRPr="005E1EDC" w:rsidRDefault="00B70BDE" w:rsidP="00B70B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7F9A" w14:textId="0397FB7E" w:rsidR="00B70BDE" w:rsidRPr="005E1EDC" w:rsidRDefault="005E1EDC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FCS </w:t>
            </w:r>
            <w:r w:rsidR="00B70BDE"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NW RSA</w:t>
            </w:r>
          </w:p>
          <w:p w14:paraId="34B20011" w14:textId="3183DE5D" w:rsidR="00B70BDE" w:rsidRPr="005E1EDC" w:rsidRDefault="00B70BDE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Kendra</w:t>
            </w:r>
            <w:r w:rsidR="005E1EDC" w:rsidRPr="005E1EDC">
              <w:t xml:space="preserve"> </w:t>
            </w:r>
            <w:r w:rsidR="005E1EDC"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Zamojski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5EFC" w14:textId="1040C91D" w:rsidR="00B70BDE" w:rsidRPr="00EE1CA8" w:rsidRDefault="00B70BDE" w:rsidP="00B70B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FCS PIT Chair</w:t>
            </w:r>
          </w:p>
          <w:p w14:paraId="2BB96544" w14:textId="7ABBCAA7" w:rsidR="00B70BDE" w:rsidRPr="005249B9" w:rsidRDefault="00B70BDE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Marie Arick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160BE" w14:textId="77777777" w:rsidR="00B70BDE" w:rsidRPr="00A35336" w:rsidRDefault="00424CA9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FCS PIT Co-Chair</w:t>
            </w:r>
          </w:p>
          <w:p w14:paraId="026EBA6C" w14:textId="18277151" w:rsidR="00424CA9" w:rsidRPr="00EE0AA2" w:rsidRDefault="00424CA9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Laurie Osgood</w:t>
            </w:r>
          </w:p>
        </w:tc>
      </w:tr>
      <w:tr w:rsidR="00B70BDE" w:rsidRPr="00EE0AA2" w14:paraId="55D484F4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CD037A8" w14:textId="0F46F88A" w:rsidR="00B70BDE" w:rsidRPr="005E1EDC" w:rsidRDefault="00B70BDE" w:rsidP="00B70BD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F3E15A" w14:textId="3CDF5369" w:rsidR="00B70BDE" w:rsidRPr="005E1EDC" w:rsidRDefault="005E1EDC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Cs/>
                <w:sz w:val="20"/>
                <w:szCs w:val="20"/>
              </w:rPr>
              <w:t>850-333-3027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1911D1" w14:textId="5B03A812" w:rsidR="00B70BDE" w:rsidRPr="005249B9" w:rsidRDefault="00B70BDE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662-312-6852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1CD236B" w14:textId="3268FDEA" w:rsidR="00B70BDE" w:rsidRPr="00EE0AA2" w:rsidRDefault="00424CA9" w:rsidP="00B70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850-591-9322</w:t>
            </w:r>
          </w:p>
        </w:tc>
      </w:tr>
      <w:tr w:rsidR="005E1EDC" w:rsidRPr="00EE0AA2" w14:paraId="4D1D856A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54FD709D" w14:textId="46C9BF7D" w:rsidR="005E1EDC" w:rsidRPr="005E1EDC" w:rsidRDefault="005E1EDC" w:rsidP="005E1E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0390" w14:textId="5C8FE812" w:rsidR="005E1EDC" w:rsidRPr="005E1EDC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4-H </w:t>
            </w:r>
            <w:r w:rsidR="00C340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NW RSA</w:t>
            </w:r>
          </w:p>
          <w:p w14:paraId="19D60710" w14:textId="25B308DE" w:rsidR="005E1EDC" w:rsidRPr="005E1EDC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Heather Kent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8B4" w14:textId="77777777" w:rsidR="005E1EDC" w:rsidRPr="005B3FA6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4-H PIT Chair</w:t>
            </w:r>
          </w:p>
          <w:p w14:paraId="42D9A3FD" w14:textId="27D40F9D" w:rsidR="005E1EDC" w:rsidRPr="005249B9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Melanie Taylor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BA55" w14:textId="77777777" w:rsidR="005E1EDC" w:rsidRPr="00A35336" w:rsidRDefault="008C46D0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4-H PIT Co-Chair</w:t>
            </w:r>
          </w:p>
          <w:p w14:paraId="3274FD13" w14:textId="341D941F" w:rsidR="008C46D0" w:rsidRPr="00EE0AA2" w:rsidRDefault="008C46D0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Prudence Caskey</w:t>
            </w:r>
          </w:p>
        </w:tc>
      </w:tr>
      <w:tr w:rsidR="005E1EDC" w:rsidRPr="00EE0AA2" w14:paraId="53F695FF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094003D" w14:textId="56B66378" w:rsidR="005E1EDC" w:rsidRPr="005E1EDC" w:rsidRDefault="005E1EDC" w:rsidP="005E1E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D9D7A3" w14:textId="2F8C7142" w:rsidR="005E1EDC" w:rsidRPr="005E1EDC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1EDC">
              <w:rPr>
                <w:rFonts w:ascii="Times New Roman" w:hAnsi="Times New Roman" w:cs="Times New Roman"/>
                <w:bCs/>
                <w:sz w:val="20"/>
                <w:szCs w:val="20"/>
              </w:rPr>
              <w:t>850-209-5156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4DF75" w14:textId="77777777" w:rsidR="005E1EDC" w:rsidRPr="00EE0AA2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850-890-5377</w:t>
            </w:r>
          </w:p>
          <w:p w14:paraId="683259E3" w14:textId="0D67B4EF" w:rsidR="005E1EDC" w:rsidRPr="005249B9" w:rsidRDefault="005E1EDC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EAF3E51" w14:textId="635A33B1" w:rsidR="005E1EDC" w:rsidRPr="00EE0AA2" w:rsidRDefault="008C46D0" w:rsidP="005E1E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850-390-3512</w:t>
            </w:r>
          </w:p>
        </w:tc>
      </w:tr>
      <w:tr w:rsidR="00EF4ECD" w:rsidRPr="00EE0AA2" w14:paraId="13C361C8" w14:textId="77777777" w:rsidTr="001D3A9B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3CB7025" w14:textId="1BEC0469" w:rsidR="00EF4ECD" w:rsidRPr="00EE0AA2" w:rsidRDefault="00EF4ECD" w:rsidP="00EF4EC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1E72" w14:textId="3E4F2BE0" w:rsidR="00EF4ECD" w:rsidRPr="00EE0AA2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 </w:t>
            </w:r>
            <w:r w:rsid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NW</w:t>
            </w:r>
            <w:proofErr w:type="gramEnd"/>
            <w:r w:rsidR="005E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RSA</w:t>
            </w:r>
          </w:p>
          <w:p w14:paraId="5E9A27B6" w14:textId="75FE8FB2" w:rsidR="00EF4ECD" w:rsidRPr="00EE0AA2" w:rsidRDefault="005E1EDC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Ethan Carter,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4BE5" w14:textId="77777777" w:rsidR="00EF4ECD" w:rsidRPr="00EE1CA8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 PIT Chair</w:t>
            </w:r>
          </w:p>
          <w:p w14:paraId="5AF25D16" w14:textId="2613683C" w:rsidR="00EF4ECD" w:rsidRPr="005249B9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Kalyn Waters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7AF0" w14:textId="77777777" w:rsidR="00EF4ECD" w:rsidRPr="00EE1CA8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 PIT Co-Chair</w:t>
            </w:r>
          </w:p>
          <w:p w14:paraId="1EEA0B62" w14:textId="73D44318" w:rsidR="00EF4ECD" w:rsidRPr="00EE0AA2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Evan Anderson</w:t>
            </w:r>
          </w:p>
        </w:tc>
      </w:tr>
      <w:tr w:rsidR="00EF4ECD" w:rsidRPr="00EE0AA2" w14:paraId="414365E5" w14:textId="77777777" w:rsidTr="00D962AC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98AEB74" w14:textId="67000E4B" w:rsidR="00EF4ECD" w:rsidRPr="00EE0AA2" w:rsidRDefault="00EF4ECD" w:rsidP="00EF4EC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C4BB4C" w14:textId="77777777" w:rsidR="00EF4ECD" w:rsidRPr="00EE0AA2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352-221-0580</w:t>
            </w:r>
          </w:p>
          <w:p w14:paraId="7177AB03" w14:textId="3FFEA9CC" w:rsidR="00EF4ECD" w:rsidRPr="00EE0AA2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E8852F" w14:textId="7DB8C7C7" w:rsidR="00EF4ECD" w:rsidRPr="00EE0AA2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407-619-9862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11EDDDD" w14:textId="77777777" w:rsidR="00EF4ECD" w:rsidRPr="00EE0AA2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850-419-6332</w:t>
            </w:r>
          </w:p>
          <w:p w14:paraId="714A0F8C" w14:textId="77777777" w:rsidR="00EF4ECD" w:rsidRPr="00EE0AA2" w:rsidRDefault="00EF4ECD" w:rsidP="00EF4E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338FE" w14:textId="77777777" w:rsidR="007A1334" w:rsidRDefault="007A1334" w:rsidP="007A1334">
      <w:pPr>
        <w:spacing w:line="276" w:lineRule="auto"/>
        <w:rPr>
          <w:b/>
        </w:rPr>
      </w:pPr>
    </w:p>
    <w:p w14:paraId="64754679" w14:textId="785E628E" w:rsidR="00147650" w:rsidRPr="007A1334" w:rsidRDefault="00EE0AA2" w:rsidP="007A1334">
      <w:pPr>
        <w:spacing w:line="276" w:lineRule="auto"/>
        <w:rPr>
          <w:b/>
          <w:color w:val="000000"/>
        </w:rPr>
      </w:pPr>
      <w:r w:rsidRPr="00EE0AA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6FE6F" wp14:editId="1B23A315">
                <wp:simplePos x="0" y="0"/>
                <wp:positionH relativeFrom="column">
                  <wp:posOffset>1350645</wp:posOffset>
                </wp:positionH>
                <wp:positionV relativeFrom="paragraph">
                  <wp:posOffset>28575</wp:posOffset>
                </wp:positionV>
                <wp:extent cx="3345180" cy="328930"/>
                <wp:effectExtent l="57150" t="57150" r="45720" b="520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515066C9" w14:textId="610EC91E" w:rsidR="000B3AB2" w:rsidRPr="003E65AD" w:rsidRDefault="000B3AB2" w:rsidP="00C712F2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3E65AD">
                              <w:rPr>
                                <w:b/>
                                <w:sz w:val="32"/>
                                <w:u w:val="single"/>
                              </w:rPr>
                              <w:t>Northwest District Program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6F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35pt;margin-top:2.25pt;width:263.4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" strokecolor="#03c">
                <v:stroke linestyle="thickThin"/>
                <v:textbox>
                  <w:txbxContent>
                    <w:p w14:paraId="515066C9" w14:textId="610EC91E" w:rsidR="000B3AB2" w:rsidRPr="003E65AD" w:rsidRDefault="000B3AB2" w:rsidP="00C712F2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3E65AD">
                        <w:rPr>
                          <w:b/>
                          <w:sz w:val="32"/>
                          <w:u w:val="single"/>
                        </w:rPr>
                        <w:t>Northwest District Program Areas: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A08DF" w14:textId="77777777" w:rsidR="00EE0AA2" w:rsidRPr="00EE0AA2" w:rsidRDefault="00EE0AA2" w:rsidP="00147650">
      <w:pPr>
        <w:pStyle w:val="Default"/>
        <w:rPr>
          <w:rFonts w:ascii="Times New Roman" w:hAnsi="Times New Roman" w:cs="Times New Roman"/>
        </w:rPr>
      </w:pPr>
    </w:p>
    <w:p w14:paraId="1DF65A40" w14:textId="77777777" w:rsidR="00EE0AA2" w:rsidRDefault="00EE0AA2" w:rsidP="00334243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B495D89" w14:textId="203BCCC2" w:rsidR="00334243" w:rsidRPr="00131229" w:rsidRDefault="00334243" w:rsidP="003E65AD">
      <w:pPr>
        <w:pStyle w:val="CM10"/>
        <w:spacing w:after="0"/>
        <w:rPr>
          <w:rFonts w:ascii="Times New Roman" w:hAnsi="Times New Roman"/>
          <w:b/>
          <w:bCs/>
          <w:color w:val="0033CC"/>
          <w:szCs w:val="20"/>
          <w:u w:val="single"/>
        </w:rPr>
      </w:pPr>
      <w:r w:rsidRPr="00131229">
        <w:rPr>
          <w:rFonts w:ascii="Times New Roman" w:hAnsi="Times New Roman"/>
          <w:b/>
          <w:bCs/>
          <w:color w:val="0033CC"/>
          <w:szCs w:val="20"/>
        </w:rPr>
        <w:t>Program Area:</w:t>
      </w:r>
      <w:r w:rsidR="00131229">
        <w:rPr>
          <w:rFonts w:ascii="Times New Roman" w:hAnsi="Times New Roman"/>
          <w:b/>
          <w:bCs/>
          <w:color w:val="0033CC"/>
          <w:szCs w:val="20"/>
          <w:u w:val="single"/>
        </w:rPr>
        <w:t xml:space="preserve">    </w:t>
      </w:r>
      <w:r w:rsidR="00D33871" w:rsidRPr="00131229">
        <w:rPr>
          <w:rFonts w:ascii="Times New Roman" w:hAnsi="Times New Roman"/>
          <w:b/>
          <w:bCs/>
          <w:color w:val="0033CC"/>
          <w:szCs w:val="20"/>
          <w:u w:val="single"/>
        </w:rPr>
        <w:t>Agriculture</w:t>
      </w:r>
      <w:r w:rsidR="00E06B3C" w:rsidRPr="00131229">
        <w:rPr>
          <w:rFonts w:ascii="Times New Roman" w:hAnsi="Times New Roman"/>
          <w:b/>
          <w:bCs/>
          <w:color w:val="0033CC"/>
          <w:szCs w:val="20"/>
          <w:u w:val="single"/>
        </w:rPr>
        <w:t xml:space="preserve"> </w:t>
      </w:r>
    </w:p>
    <w:p w14:paraId="1FA21B02" w14:textId="77777777" w:rsidR="00522AAB" w:rsidRDefault="00522AAB" w:rsidP="0033424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C739384" w14:textId="48988E91" w:rsidR="00334243" w:rsidRPr="00EE0AA2" w:rsidRDefault="00334243" w:rsidP="00334243">
      <w:pPr>
        <w:pStyle w:val="Default"/>
        <w:rPr>
          <w:rFonts w:ascii="Times New Roman" w:hAnsi="Times New Roman" w:cs="Times New Roman"/>
        </w:rPr>
      </w:pPr>
      <w:r w:rsidRPr="00EE0AA2">
        <w:rPr>
          <w:rFonts w:ascii="Times New Roman" w:hAnsi="Times New Roman" w:cs="Times New Roman"/>
          <w:b/>
          <w:bCs/>
          <w:sz w:val="20"/>
          <w:szCs w:val="20"/>
        </w:rPr>
        <w:t>Program Leader:</w:t>
      </w:r>
      <w:r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4A4F8C" w:rsidRPr="00D371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Kalyn Waters </w:t>
      </w:r>
      <w:r w:rsidR="00A612E1" w:rsidRPr="00D371C7">
        <w:rPr>
          <w:rFonts w:ascii="Times New Roman" w:hAnsi="Times New Roman" w:cs="Times New Roman"/>
          <w:b/>
          <w:bCs/>
          <w:sz w:val="20"/>
          <w:szCs w:val="20"/>
          <w:u w:val="single"/>
        </w:rPr>
        <w:t>-</w:t>
      </w:r>
      <w:r w:rsidR="003E65A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Ag </w:t>
      </w:r>
      <w:r w:rsidR="00E06B3C">
        <w:rPr>
          <w:rFonts w:ascii="Times New Roman" w:hAnsi="Times New Roman" w:cs="Times New Roman"/>
          <w:b/>
          <w:bCs/>
          <w:sz w:val="20"/>
          <w:szCs w:val="20"/>
          <w:u w:val="single"/>
        </w:rPr>
        <w:t>Program Implementation Team (PIT)</w:t>
      </w:r>
      <w:r w:rsidR="00D33871"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Chair</w:t>
      </w:r>
      <w:r w:rsidR="00AC49A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49DB163B" w14:textId="77777777" w:rsidR="004007F4" w:rsidRPr="00EE0AA2" w:rsidRDefault="004007F4" w:rsidP="005360F7">
      <w:pPr>
        <w:pStyle w:val="Default"/>
        <w:rPr>
          <w:rFonts w:ascii="Times New Roman" w:hAnsi="Times New Roman" w:cs="Times New Roman"/>
        </w:rPr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268"/>
        <w:gridCol w:w="2541"/>
        <w:gridCol w:w="2393"/>
        <w:gridCol w:w="2398"/>
      </w:tblGrid>
      <w:tr w:rsidR="005360F7" w:rsidRPr="00EE0AA2" w14:paraId="7B118196" w14:textId="77777777" w:rsidTr="005238F7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F0BDE1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2B168E2" w14:textId="08967EB3" w:rsidR="005360F7" w:rsidRPr="00C34069" w:rsidRDefault="00D33871" w:rsidP="00522AA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Agricultur</w:t>
            </w:r>
            <w:r w:rsidR="00A0315A"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</w:t>
            </w: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Assessment</w:t>
            </w:r>
          </w:p>
        </w:tc>
      </w:tr>
      <w:tr w:rsidR="005360F7" w:rsidRPr="00EE0AA2" w14:paraId="061C2323" w14:textId="77777777" w:rsidTr="005238F7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69A54F60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5E307B2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1AAE7C4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8A3B92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5360F7" w:rsidRPr="00EE0AA2" w14:paraId="3CC7E095" w14:textId="77777777" w:rsidTr="005238F7">
        <w:trPr>
          <w:trHeight w:val="584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07CBA0E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41EA" w14:textId="2B2841EB" w:rsidR="00C712F2" w:rsidRDefault="00C712F2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RSA,</w:t>
            </w:r>
          </w:p>
          <w:p w14:paraId="5D10A2BF" w14:textId="475F7202" w:rsidR="005360F7" w:rsidRPr="00EE0AA2" w:rsidRDefault="00A94196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Ethan Carter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5AA4" w14:textId="04C5A708" w:rsidR="005360F7" w:rsidRPr="00EE1CA8" w:rsidRDefault="00D33871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 PIT Chair</w:t>
            </w:r>
          </w:p>
          <w:p w14:paraId="59E23CF0" w14:textId="35D1D10F" w:rsidR="005360F7" w:rsidRPr="00EE1CA8" w:rsidRDefault="00FD5DB3" w:rsidP="00FD5D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Kalyn Waters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AA96" w14:textId="700E0A61" w:rsidR="005360F7" w:rsidRPr="00EE1CA8" w:rsidRDefault="005249B9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 PIT Co-Chair</w:t>
            </w:r>
          </w:p>
          <w:p w14:paraId="19C52FCF" w14:textId="6AAE263F" w:rsidR="005360F7" w:rsidRPr="00EE1CA8" w:rsidRDefault="00FD5DB3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Evan Anderson</w:t>
            </w:r>
          </w:p>
        </w:tc>
      </w:tr>
      <w:tr w:rsidR="005360F7" w:rsidRPr="00EE0AA2" w14:paraId="0AEF45D3" w14:textId="77777777" w:rsidTr="003E65AD">
        <w:trPr>
          <w:trHeight w:val="269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AFF7970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F5C68D" w14:textId="43CFC909" w:rsidR="005360F7" w:rsidRPr="00EE0AA2" w:rsidRDefault="00EB304A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352-221-0580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EF7B10" w14:textId="0F9A6725" w:rsidR="005360F7" w:rsidRPr="00EE0AA2" w:rsidRDefault="00EB304A" w:rsidP="00EB30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407-619-9862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7C3BB24" w14:textId="15603BDC" w:rsidR="005360F7" w:rsidRPr="00EE0AA2" w:rsidRDefault="00EB304A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850-419-6332</w:t>
            </w:r>
          </w:p>
        </w:tc>
      </w:tr>
      <w:tr w:rsidR="005360F7" w:rsidRPr="00EE0AA2" w14:paraId="465EB743" w14:textId="77777777" w:rsidTr="00522AAB">
        <w:trPr>
          <w:trHeight w:val="390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85658CA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181A9DF" w14:textId="5E3EC1DA" w:rsidR="005360F7" w:rsidRPr="00522AAB" w:rsidRDefault="006D6A2D" w:rsidP="00522AA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Agricultur</w:t>
            </w:r>
            <w:r w:rsidR="00A0315A"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</w:t>
            </w: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66D4A"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External </w:t>
            </w: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Communications</w:t>
            </w:r>
          </w:p>
        </w:tc>
      </w:tr>
      <w:tr w:rsidR="005360F7" w:rsidRPr="00EE0AA2" w14:paraId="73681413" w14:textId="77777777" w:rsidTr="005238F7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3AA96AB8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06FE578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FC2F128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4AA46B9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5360F7" w:rsidRPr="00EE0AA2" w14:paraId="0913D088" w14:textId="77777777" w:rsidTr="00C34069">
        <w:trPr>
          <w:trHeight w:val="584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AD71A2E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4B87" w14:textId="64A4E732" w:rsidR="005360F7" w:rsidRPr="00EE0AA2" w:rsidRDefault="00C712F2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Blog Editor</w:t>
            </w:r>
          </w:p>
          <w:p w14:paraId="0AA2346A" w14:textId="7CBFAEFA" w:rsidR="005360F7" w:rsidRPr="00EE0AA2" w:rsidRDefault="00D371C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Doug Mayo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8D18" w14:textId="59EF467D" w:rsidR="005360F7" w:rsidRPr="00C712F2" w:rsidRDefault="00C712F2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Blog Editor</w:t>
            </w:r>
          </w:p>
          <w:p w14:paraId="1B4E893E" w14:textId="1A3A697F" w:rsidR="005360F7" w:rsidRPr="005249B9" w:rsidRDefault="00D371C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37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Judy Biss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3D9DB" w14:textId="77777777" w:rsidR="005360F7" w:rsidRPr="005249B9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  <w:p w14:paraId="5BF9613A" w14:textId="77777777" w:rsidR="005360F7" w:rsidRPr="005249B9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371C7" w:rsidRPr="00EE0AA2" w14:paraId="5DFC03FD" w14:textId="77777777" w:rsidTr="003E65AD">
        <w:trPr>
          <w:trHeight w:val="305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8339871" w14:textId="77777777" w:rsidR="00D371C7" w:rsidRPr="00EE0AA2" w:rsidRDefault="00D371C7" w:rsidP="00D371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7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113279" w14:textId="1ECED09E" w:rsidR="00D371C7" w:rsidRPr="00EE0AA2" w:rsidRDefault="00D371C7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850-693-1071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C931F3" w14:textId="3DAA1C49" w:rsidR="00D371C7" w:rsidRPr="00EE0AA2" w:rsidRDefault="00D371C7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850-509-2485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CE450C8" w14:textId="77777777" w:rsidR="00D371C7" w:rsidRPr="00EE0AA2" w:rsidRDefault="00D371C7" w:rsidP="00D371C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43E9FFBA" w14:textId="77777777" w:rsidTr="005238F7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31DA27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685BE80" w14:textId="2C9C3E26" w:rsidR="005360F7" w:rsidRPr="003E65AD" w:rsidRDefault="00066D4A" w:rsidP="003E65AD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Agricultur</w:t>
            </w:r>
            <w:r w:rsidR="00A0315A"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</w:t>
            </w:r>
            <w:r w:rsidRPr="00C340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Internal Communications</w:t>
            </w:r>
          </w:p>
        </w:tc>
      </w:tr>
      <w:tr w:rsidR="005360F7" w:rsidRPr="00EE0AA2" w14:paraId="5342A116" w14:textId="77777777" w:rsidTr="005238F7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03046A80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B766180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8763C3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00B0EC6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EE1CA8" w:rsidRPr="00EE0AA2" w14:paraId="429DAF0A" w14:textId="77777777" w:rsidTr="002542EF">
        <w:trPr>
          <w:trHeight w:val="443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3E2ABD0E" w14:textId="77777777" w:rsidR="00EE1CA8" w:rsidRPr="00EE0AA2" w:rsidRDefault="00EE1CA8" w:rsidP="00EE1C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7656" w14:textId="77777777" w:rsidR="00EE1CA8" w:rsidRPr="00EE1CA8" w:rsidRDefault="00EE1CA8" w:rsidP="00EE1C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 PIT Chair</w:t>
            </w:r>
          </w:p>
          <w:p w14:paraId="09B56CD9" w14:textId="5EE39B9B" w:rsidR="00EE1CA8" w:rsidRPr="00EE1CA8" w:rsidRDefault="00EE1CA8" w:rsidP="00EE1C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Kalyn Waters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91C41" w14:textId="77777777" w:rsidR="00EE1CA8" w:rsidRPr="00EE1CA8" w:rsidRDefault="00EE1CA8" w:rsidP="00EE1C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 PIT Co-Chair</w:t>
            </w:r>
          </w:p>
          <w:p w14:paraId="55AD64BD" w14:textId="6B7DA51B" w:rsidR="00EE1CA8" w:rsidRPr="00EE1CA8" w:rsidRDefault="00EE1CA8" w:rsidP="00EE1C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Evan Anderson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E9972" w14:textId="77777777" w:rsidR="00EE1CA8" w:rsidRPr="00EE0AA2" w:rsidRDefault="00EE1CA8" w:rsidP="00EE1C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51B51A" w14:textId="77777777" w:rsidR="00EE1CA8" w:rsidRPr="00EE0AA2" w:rsidRDefault="00EE1CA8" w:rsidP="00EE1C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65AD" w:rsidRPr="00EE0AA2" w14:paraId="553C98D8" w14:textId="77777777" w:rsidTr="003E65AD">
        <w:trPr>
          <w:trHeight w:val="395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650F191" w14:textId="77777777" w:rsidR="003E65AD" w:rsidRPr="00EE0AA2" w:rsidRDefault="003E65AD" w:rsidP="00EE1C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EEAD71" w14:textId="4B7006B2" w:rsidR="003E65AD" w:rsidRPr="00EE0AA2" w:rsidRDefault="003E65AD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407-619-9862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280AFC1" w14:textId="76DB0218" w:rsidR="003E65AD" w:rsidRPr="00EE0AA2" w:rsidRDefault="003E65AD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850-419-6332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23C7AB7" w14:textId="77777777" w:rsidR="003E65AD" w:rsidRPr="00EE0AA2" w:rsidRDefault="003E65AD" w:rsidP="00EE1C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0C05009" w14:textId="77777777" w:rsidR="00334243" w:rsidRPr="00EE0AA2" w:rsidRDefault="00334243" w:rsidP="005360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72B0F0D" w14:textId="7FF1FB87" w:rsidR="00334243" w:rsidRPr="00131229" w:rsidRDefault="00334243" w:rsidP="003E65AD">
      <w:pPr>
        <w:pStyle w:val="CM10"/>
        <w:spacing w:after="0"/>
        <w:rPr>
          <w:rFonts w:ascii="Times New Roman" w:hAnsi="Times New Roman"/>
          <w:b/>
          <w:bCs/>
          <w:color w:val="0033CC"/>
          <w:szCs w:val="20"/>
          <w:u w:val="single"/>
        </w:rPr>
      </w:pPr>
      <w:r w:rsidRPr="00131229">
        <w:rPr>
          <w:rFonts w:ascii="Times New Roman" w:hAnsi="Times New Roman"/>
          <w:b/>
          <w:bCs/>
          <w:color w:val="0033CC"/>
          <w:szCs w:val="20"/>
        </w:rPr>
        <w:t>Program Area:</w:t>
      </w:r>
      <w:r w:rsidR="00131229">
        <w:rPr>
          <w:rFonts w:ascii="Times New Roman" w:hAnsi="Times New Roman"/>
          <w:b/>
          <w:bCs/>
          <w:color w:val="0033CC"/>
          <w:szCs w:val="20"/>
          <w:u w:val="single"/>
        </w:rPr>
        <w:t xml:space="preserve">     </w:t>
      </w:r>
      <w:r w:rsidR="006D6A2D" w:rsidRPr="00131229">
        <w:rPr>
          <w:rFonts w:ascii="Times New Roman" w:hAnsi="Times New Roman"/>
          <w:b/>
          <w:bCs/>
          <w:color w:val="0033CC"/>
          <w:szCs w:val="20"/>
          <w:u w:val="single"/>
        </w:rPr>
        <w:t xml:space="preserve">Environmental </w:t>
      </w:r>
      <w:r w:rsidR="00D33871" w:rsidRPr="00131229">
        <w:rPr>
          <w:rFonts w:ascii="Times New Roman" w:hAnsi="Times New Roman"/>
          <w:b/>
          <w:bCs/>
          <w:color w:val="0033CC"/>
          <w:szCs w:val="20"/>
          <w:u w:val="single"/>
        </w:rPr>
        <w:t>Horticulture</w:t>
      </w:r>
    </w:p>
    <w:p w14:paraId="61244C86" w14:textId="77777777" w:rsidR="00522AAB" w:rsidRDefault="00522AAB" w:rsidP="005360F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CCB4FFF" w14:textId="3EF53CA5" w:rsidR="00334243" w:rsidRPr="00EE0AA2" w:rsidRDefault="00334243" w:rsidP="005360F7">
      <w:pPr>
        <w:pStyle w:val="Default"/>
        <w:rPr>
          <w:rFonts w:ascii="Times New Roman" w:hAnsi="Times New Roman" w:cs="Times New Roman"/>
        </w:rPr>
      </w:pPr>
      <w:r w:rsidRPr="00EE0AA2">
        <w:rPr>
          <w:rFonts w:ascii="Times New Roman" w:hAnsi="Times New Roman" w:cs="Times New Roman"/>
          <w:b/>
          <w:bCs/>
          <w:sz w:val="20"/>
          <w:szCs w:val="20"/>
        </w:rPr>
        <w:t>Program Leader:</w:t>
      </w:r>
      <w:r w:rsidR="005B3FA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880567" w:rsidRPr="005B3FA6">
        <w:rPr>
          <w:rFonts w:ascii="Times New Roman" w:hAnsi="Times New Roman" w:cs="Times New Roman"/>
          <w:b/>
          <w:bCs/>
          <w:sz w:val="20"/>
          <w:szCs w:val="20"/>
          <w:u w:val="single"/>
        </w:rPr>
        <w:t>Daniel Leonard</w:t>
      </w:r>
      <w:r w:rsidR="00A612E1" w:rsidRPr="005B3FA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</w:t>
      </w:r>
      <w:r w:rsidR="00A52AA9" w:rsidRPr="005B3FA6">
        <w:rPr>
          <w:rFonts w:ascii="Times New Roman" w:hAnsi="Times New Roman" w:cs="Times New Roman"/>
          <w:b/>
          <w:bCs/>
          <w:sz w:val="20"/>
          <w:szCs w:val="20"/>
          <w:u w:val="single"/>
        </w:rPr>
        <w:t>Hort</w:t>
      </w:r>
      <w:r w:rsidR="00E06B3C" w:rsidRPr="005B3FA6">
        <w:rPr>
          <w:rFonts w:ascii="Times New Roman" w:hAnsi="Times New Roman" w:cs="Times New Roman"/>
          <w:b/>
          <w:bCs/>
          <w:sz w:val="20"/>
          <w:szCs w:val="20"/>
          <w:u w:val="single"/>
        </w:rPr>
        <w:t>iculture</w:t>
      </w:r>
      <w:r w:rsidR="00E06B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</w:t>
      </w:r>
      <w:r w:rsidR="00A52AA9"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06B3C">
        <w:rPr>
          <w:rFonts w:ascii="Times New Roman" w:hAnsi="Times New Roman" w:cs="Times New Roman"/>
          <w:b/>
          <w:bCs/>
          <w:sz w:val="20"/>
          <w:szCs w:val="20"/>
          <w:u w:val="single"/>
        </w:rPr>
        <w:t>Program Implementation Team (</w:t>
      </w:r>
      <w:r w:rsidR="00D33871"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>PIT</w:t>
      </w:r>
      <w:r w:rsidR="00E06B3C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="00D33871"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Chair</w:t>
      </w:r>
    </w:p>
    <w:p w14:paraId="7FD71005" w14:textId="77777777" w:rsidR="00334243" w:rsidRPr="00EE0AA2" w:rsidRDefault="00334243" w:rsidP="005360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268"/>
        <w:gridCol w:w="2541"/>
        <w:gridCol w:w="2393"/>
        <w:gridCol w:w="2398"/>
      </w:tblGrid>
      <w:tr w:rsidR="00334243" w:rsidRPr="00EE0AA2" w14:paraId="3965F148" w14:textId="77777777" w:rsidTr="00CC6D25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82E902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F31ED34" w14:textId="2EA75370" w:rsidR="00334243" w:rsidRPr="00C712F2" w:rsidRDefault="00D33871" w:rsidP="00C712F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Environmental Horticulture Assessment</w:t>
            </w:r>
          </w:p>
        </w:tc>
      </w:tr>
      <w:tr w:rsidR="00334243" w:rsidRPr="00EE0AA2" w14:paraId="41709620" w14:textId="77777777" w:rsidTr="00CC6D25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16E627B5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68E0859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1E2FDA5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C298F70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334243" w:rsidRPr="00EE0AA2" w14:paraId="2BD8E4B6" w14:textId="77777777" w:rsidTr="00071DCD">
        <w:trPr>
          <w:trHeight w:val="584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73C2CAF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065F" w14:textId="77777777" w:rsidR="00334243" w:rsidRPr="002341F7" w:rsidRDefault="008B2F70" w:rsidP="008B2F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 PIT Chair</w:t>
            </w:r>
          </w:p>
          <w:p w14:paraId="3ED920DC" w14:textId="4FF47520" w:rsidR="00880567" w:rsidRPr="005249B9" w:rsidRDefault="00880567" w:rsidP="008B2F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234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Daniel Leonard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6DDE" w14:textId="05940C0C" w:rsidR="00334243" w:rsidRPr="002A22FD" w:rsidRDefault="005249B9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2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 PIT Vice Chair</w:t>
            </w:r>
          </w:p>
          <w:p w14:paraId="4C599E3C" w14:textId="68BE4525" w:rsidR="00334243" w:rsidRPr="002A22FD" w:rsidRDefault="00071DCD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2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 Tancig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6C404" w14:textId="77777777" w:rsidR="00C712F2" w:rsidRDefault="00C712F2" w:rsidP="005249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Water RSA,</w:t>
            </w:r>
          </w:p>
          <w:p w14:paraId="314E81DE" w14:textId="0CAA82A8" w:rsidR="00334243" w:rsidRPr="002341F7" w:rsidRDefault="005249B9" w:rsidP="00C712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Andrea, Albertin</w:t>
            </w:r>
          </w:p>
        </w:tc>
      </w:tr>
      <w:tr w:rsidR="00334243" w:rsidRPr="00EE0AA2" w14:paraId="3C22DF2A" w14:textId="77777777" w:rsidTr="00CC6D25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ACAE366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5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EB14D9" w14:textId="77777777" w:rsidR="00C34069" w:rsidRDefault="00C34069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4B8F66" w14:textId="5E33AEBB" w:rsidR="00334243" w:rsidRPr="00EE0AA2" w:rsidRDefault="00880567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850-417-1706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65583C" w14:textId="77777777" w:rsidR="00C34069" w:rsidRDefault="00C34069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732040" w14:textId="7FC327D4" w:rsidR="00334243" w:rsidRPr="002A22FD" w:rsidRDefault="00071DCD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2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</w:t>
            </w:r>
            <w:r w:rsidR="002A22FD" w:rsidRPr="002A22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275-4429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BBF0F6D" w14:textId="77777777" w:rsidR="00C34069" w:rsidRDefault="00C34069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8172ED" w14:textId="7CDBDF6E" w:rsidR="00334243" w:rsidRPr="00EE0AA2" w:rsidRDefault="002341F7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571-919-5096</w:t>
            </w:r>
          </w:p>
        </w:tc>
      </w:tr>
      <w:tr w:rsidR="00334243" w:rsidRPr="00EE0AA2" w14:paraId="373C363A" w14:textId="77777777" w:rsidTr="00CC6D25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D82BD8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68E2C0A" w14:textId="3B5EB048" w:rsidR="00334243" w:rsidRPr="003E65AD" w:rsidRDefault="006D6A2D" w:rsidP="003E65AD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Environmental Horticulture </w:t>
            </w:r>
            <w:r w:rsidR="00066D4A"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External </w:t>
            </w: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Communications</w:t>
            </w:r>
          </w:p>
        </w:tc>
      </w:tr>
      <w:tr w:rsidR="00334243" w:rsidRPr="00EE0AA2" w14:paraId="31A6F60A" w14:textId="77777777" w:rsidTr="00CC6D25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1BF92A8F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0E28179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C8DCA69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69AF49C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334243" w:rsidRPr="00EE0AA2" w14:paraId="5947C640" w14:textId="77777777" w:rsidTr="00522AAB">
        <w:trPr>
          <w:trHeight w:val="494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D39B0BA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2EE4" w14:textId="789CFD98" w:rsidR="00334243" w:rsidRPr="00CA0F54" w:rsidRDefault="00A52AA9" w:rsidP="00C712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Hort PIT </w:t>
            </w:r>
            <w:r w:rsidR="00C712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Blog </w:t>
            </w: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Chair</w:t>
            </w:r>
          </w:p>
          <w:p w14:paraId="301FB5B8" w14:textId="084B7ED5" w:rsidR="00CA0F54" w:rsidRPr="00CA0F54" w:rsidRDefault="00CA0F54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Matt Orwat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B6F8" w14:textId="3CA2077E" w:rsidR="00334243" w:rsidRPr="00CA0F54" w:rsidRDefault="00A52AA9" w:rsidP="00C712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Hort PIT </w:t>
            </w:r>
            <w:r w:rsidR="00C712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Blog</w:t>
            </w: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66D4A"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Co-</w:t>
            </w: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Chair</w:t>
            </w:r>
          </w:p>
          <w:p w14:paraId="34591046" w14:textId="24622B0E" w:rsidR="00CA0F54" w:rsidRPr="00CA0F54" w:rsidRDefault="00CA0F54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Daniel Leonard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2672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419B529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371C7" w:rsidRPr="00EE0AA2" w14:paraId="75C7F0B3" w14:textId="77777777" w:rsidTr="00CC6D25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18D75B8" w14:textId="77777777" w:rsidR="00D371C7" w:rsidRPr="00EE0AA2" w:rsidRDefault="00D371C7" w:rsidP="00D371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5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E0DA6C" w14:textId="77777777" w:rsidR="00C712F2" w:rsidRDefault="00C712F2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421BEA" w14:textId="130BB948" w:rsidR="00D371C7" w:rsidRPr="00CA0F54" w:rsidRDefault="00CA0F54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817-988-9690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3007ED" w14:textId="77777777" w:rsidR="00C712F2" w:rsidRDefault="00C712F2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1F42E9" w14:textId="1A178310" w:rsidR="00D371C7" w:rsidRPr="00CA0F54" w:rsidRDefault="00CA0F54" w:rsidP="003E65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850-417-1706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056CF0A" w14:textId="77777777" w:rsidR="00D371C7" w:rsidRPr="00EE0AA2" w:rsidRDefault="00D371C7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DF1225" w14:textId="77777777" w:rsidR="00D371C7" w:rsidRPr="00EE0AA2" w:rsidRDefault="00D371C7" w:rsidP="003E65A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4243" w:rsidRPr="00EE0AA2" w14:paraId="730B0661" w14:textId="77777777" w:rsidTr="00CC6D25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6A0C60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D09FBBB" w14:textId="3A9D8349" w:rsidR="00334243" w:rsidRPr="00EE0AA2" w:rsidRDefault="00066D4A" w:rsidP="003E65AD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Environmental Horticulture</w:t>
            </w:r>
            <w:r w:rsidRPr="00820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20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Internal Communications</w:t>
            </w:r>
          </w:p>
        </w:tc>
      </w:tr>
      <w:tr w:rsidR="00334243" w:rsidRPr="00EE0AA2" w14:paraId="27E724F0" w14:textId="77777777" w:rsidTr="00CC6D25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0900A217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5700BA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C3DE80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13BA2F3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5B3FA6" w:rsidRPr="00EE0AA2" w14:paraId="4B41B4E5" w14:textId="77777777" w:rsidTr="00CC6D25">
        <w:trPr>
          <w:trHeight w:val="443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980CACD" w14:textId="77777777" w:rsidR="005B3FA6" w:rsidRPr="00EE0AA2" w:rsidRDefault="005B3FA6" w:rsidP="005B3F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125" w14:textId="77777777" w:rsidR="005B3FA6" w:rsidRPr="002341F7" w:rsidRDefault="005B3FA6" w:rsidP="005B3F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 PIT Chair</w:t>
            </w:r>
          </w:p>
          <w:p w14:paraId="1412C4A4" w14:textId="2F9AEA01" w:rsidR="005B3FA6" w:rsidRPr="005249B9" w:rsidRDefault="005B3FA6" w:rsidP="005B3F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2341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Daniel Leonard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B59" w14:textId="77777777" w:rsidR="005B3FA6" w:rsidRDefault="005B3FA6" w:rsidP="005B3F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Hort PIT Co-Chair</w:t>
            </w:r>
          </w:p>
          <w:p w14:paraId="5B2EA743" w14:textId="459B00B6" w:rsidR="00234C8A" w:rsidRPr="00234C8A" w:rsidRDefault="00234C8A" w:rsidP="005B3F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 Tancig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A73C" w14:textId="77777777" w:rsidR="005B3FA6" w:rsidRPr="00EE0AA2" w:rsidRDefault="005B3FA6" w:rsidP="005B3F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C35FDE" w14:textId="77777777" w:rsidR="005B3FA6" w:rsidRPr="00EE0AA2" w:rsidRDefault="005B3FA6" w:rsidP="005B3F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371C7" w:rsidRPr="00EE0AA2" w14:paraId="2623A399" w14:textId="77777777" w:rsidTr="00522AAB">
        <w:trPr>
          <w:trHeight w:val="404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2C588BD" w14:textId="77777777" w:rsidR="00D371C7" w:rsidRPr="00EE0AA2" w:rsidRDefault="00D371C7" w:rsidP="00D371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5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680357" w14:textId="08BBC579" w:rsidR="00D371C7" w:rsidRPr="00EE0AA2" w:rsidRDefault="00D371C7" w:rsidP="00522A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850-417-1706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54F5B9" w14:textId="47C26C26" w:rsidR="00D371C7" w:rsidRPr="00EE0AA2" w:rsidRDefault="00234C8A" w:rsidP="00522A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850-275-4429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AD730D" w14:textId="4236451A" w:rsidR="00C712F2" w:rsidRPr="00EE0AA2" w:rsidRDefault="00C712F2" w:rsidP="00D371C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CD5A58E" w14:textId="77777777" w:rsidR="00066D4A" w:rsidRPr="00EE0AA2" w:rsidRDefault="00066D4A" w:rsidP="00334243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DEAD471" w14:textId="77777777" w:rsidR="00066D4A" w:rsidRPr="00EE0AA2" w:rsidRDefault="00066D4A" w:rsidP="00334243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BAB3AA9" w14:textId="4EACAC38" w:rsidR="00334243" w:rsidRPr="00131229" w:rsidRDefault="00334243" w:rsidP="00334243">
      <w:pPr>
        <w:pStyle w:val="CM10"/>
        <w:spacing w:after="0"/>
        <w:rPr>
          <w:rFonts w:ascii="Times New Roman" w:hAnsi="Times New Roman"/>
          <w:b/>
          <w:bCs/>
          <w:color w:val="0033CC"/>
          <w:szCs w:val="20"/>
          <w:u w:val="single"/>
        </w:rPr>
      </w:pPr>
      <w:r w:rsidRPr="00131229">
        <w:rPr>
          <w:rFonts w:ascii="Times New Roman" w:hAnsi="Times New Roman"/>
          <w:b/>
          <w:bCs/>
          <w:color w:val="0033CC"/>
          <w:szCs w:val="20"/>
        </w:rPr>
        <w:t>Program Area:</w:t>
      </w:r>
      <w:r w:rsidR="00131229">
        <w:rPr>
          <w:rFonts w:ascii="Times New Roman" w:hAnsi="Times New Roman"/>
          <w:b/>
          <w:bCs/>
          <w:color w:val="0033CC"/>
          <w:szCs w:val="20"/>
          <w:u w:val="single"/>
        </w:rPr>
        <w:t xml:space="preserve">  </w:t>
      </w:r>
      <w:r w:rsidR="006D6A2D" w:rsidRPr="00131229">
        <w:rPr>
          <w:rFonts w:ascii="Times New Roman" w:hAnsi="Times New Roman"/>
          <w:b/>
          <w:bCs/>
          <w:color w:val="0033CC"/>
          <w:szCs w:val="20"/>
          <w:u w:val="single"/>
        </w:rPr>
        <w:t xml:space="preserve">Family and Consumer Sciences </w:t>
      </w:r>
    </w:p>
    <w:p w14:paraId="32F62F0D" w14:textId="77777777" w:rsidR="00334243" w:rsidRPr="00EE0AA2" w:rsidRDefault="00334243" w:rsidP="00334243">
      <w:pPr>
        <w:pStyle w:val="Default"/>
        <w:rPr>
          <w:rFonts w:ascii="Times New Roman" w:hAnsi="Times New Roman" w:cs="Times New Roman"/>
        </w:rPr>
      </w:pPr>
    </w:p>
    <w:p w14:paraId="205EBAD5" w14:textId="62FDCD4D" w:rsidR="00334243" w:rsidRPr="00C712F2" w:rsidRDefault="00334243" w:rsidP="005360F7">
      <w:pPr>
        <w:pStyle w:val="Default"/>
        <w:rPr>
          <w:rFonts w:ascii="Times New Roman" w:hAnsi="Times New Roman" w:cs="Times New Roman"/>
        </w:rPr>
      </w:pPr>
      <w:r w:rsidRPr="00EE0AA2">
        <w:rPr>
          <w:rFonts w:ascii="Times New Roman" w:hAnsi="Times New Roman" w:cs="Times New Roman"/>
          <w:b/>
          <w:bCs/>
          <w:sz w:val="20"/>
          <w:szCs w:val="20"/>
        </w:rPr>
        <w:t>Program Leader:</w:t>
      </w:r>
      <w:r w:rsidR="006B2EB3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B3FA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2120D" w:rsidRPr="006B2EB3">
        <w:rPr>
          <w:rFonts w:ascii="Times New Roman" w:hAnsi="Times New Roman" w:cs="Times New Roman"/>
          <w:b/>
          <w:bCs/>
          <w:sz w:val="20"/>
          <w:szCs w:val="20"/>
          <w:u w:val="single"/>
        </w:rPr>
        <w:t>Marie Arick</w:t>
      </w:r>
      <w:r w:rsidR="006B2E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</w:t>
      </w:r>
      <w:r w:rsidR="006D6A2D" w:rsidRPr="006B2EB3">
        <w:rPr>
          <w:rFonts w:ascii="Times New Roman" w:hAnsi="Times New Roman" w:cs="Times New Roman"/>
          <w:b/>
          <w:bCs/>
          <w:sz w:val="20"/>
          <w:szCs w:val="20"/>
          <w:u w:val="single"/>
        </w:rPr>
        <w:t>FCS</w:t>
      </w:r>
      <w:r w:rsidR="006D6A2D"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06B3C">
        <w:rPr>
          <w:rFonts w:ascii="Times New Roman" w:hAnsi="Times New Roman" w:cs="Times New Roman"/>
          <w:b/>
          <w:bCs/>
          <w:sz w:val="20"/>
          <w:szCs w:val="20"/>
          <w:u w:val="single"/>
        </w:rPr>
        <w:t>Program Implementation Team (</w:t>
      </w:r>
      <w:r w:rsidR="006D6A2D"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>PIT</w:t>
      </w:r>
      <w:r w:rsidR="00E06B3C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="006D6A2D"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Chair</w:t>
      </w:r>
    </w:p>
    <w:p w14:paraId="20E19AA1" w14:textId="77777777" w:rsidR="00334243" w:rsidRPr="00EE0AA2" w:rsidRDefault="00334243" w:rsidP="005360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268"/>
        <w:gridCol w:w="2541"/>
        <w:gridCol w:w="2393"/>
        <w:gridCol w:w="2398"/>
      </w:tblGrid>
      <w:tr w:rsidR="00334243" w:rsidRPr="00EE0AA2" w14:paraId="3BB05F4A" w14:textId="77777777" w:rsidTr="00CC6D25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0834BE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ADC2CD3" w14:textId="5E97C9A0" w:rsidR="00334243" w:rsidRPr="00C712F2" w:rsidRDefault="006D6A2D" w:rsidP="00C712F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Family and Consumer Sciences</w:t>
            </w:r>
            <w:r w:rsidR="00066D4A"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External</w:t>
            </w: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Communications</w:t>
            </w:r>
          </w:p>
        </w:tc>
      </w:tr>
      <w:tr w:rsidR="00334243" w:rsidRPr="00EE0AA2" w14:paraId="346C12C9" w14:textId="77777777" w:rsidTr="00CC6D25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78445C0B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18BFABE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1F48D5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39C5F5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334243" w:rsidRPr="00EE0AA2" w14:paraId="6DC1DFE7" w14:textId="77777777" w:rsidTr="00CC6D25">
        <w:trPr>
          <w:trHeight w:val="584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31196723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611B" w14:textId="0DCCB8BF" w:rsidR="00334243" w:rsidRPr="00032517" w:rsidRDefault="006D6A2D" w:rsidP="00C712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FCS</w:t>
            </w:r>
            <w:r w:rsidR="00A52AA9"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PIT</w:t>
            </w:r>
            <w:r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712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Blog</w:t>
            </w:r>
            <w:r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Chair</w:t>
            </w:r>
          </w:p>
          <w:p w14:paraId="44D7AC10" w14:textId="04DA5C21" w:rsidR="00133CE9" w:rsidRPr="00032517" w:rsidRDefault="00133CE9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Judy Corbus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790" w14:textId="1F37A80B" w:rsidR="00334243" w:rsidRPr="00032517" w:rsidRDefault="006D6A2D" w:rsidP="00C712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FCS PIT</w:t>
            </w:r>
            <w:r w:rsidR="00A52AA9"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712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Blog </w:t>
            </w:r>
            <w:r w:rsidR="00066D4A"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Co-</w:t>
            </w:r>
            <w:r w:rsidR="00A52AA9"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Chair</w:t>
            </w:r>
          </w:p>
          <w:p w14:paraId="4ED761C7" w14:textId="27924119" w:rsidR="00133CE9" w:rsidRPr="00032517" w:rsidRDefault="00133CE9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Angela Hinkle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EF74B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F1D695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371C7" w:rsidRPr="00EE0AA2" w14:paraId="4DF9A619" w14:textId="77777777" w:rsidTr="00522AAB">
        <w:trPr>
          <w:trHeight w:val="548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1B78F96" w14:textId="77777777" w:rsidR="00D371C7" w:rsidRPr="00EE0AA2" w:rsidRDefault="00D371C7" w:rsidP="00D371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2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42CE3B" w14:textId="77777777" w:rsidR="00C712F2" w:rsidRDefault="00C712F2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5BD06AC" w14:textId="6730A87E" w:rsidR="00D371C7" w:rsidRPr="00032517" w:rsidRDefault="00032517" w:rsidP="00522A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850-638-6265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6A00E6" w14:textId="77777777" w:rsidR="00C712F2" w:rsidRDefault="00C712F2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B9C5DD" w14:textId="50BCC988" w:rsidR="00D371C7" w:rsidRPr="00032517" w:rsidRDefault="00032517" w:rsidP="00522A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850-475-5230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9E891F7" w14:textId="77777777" w:rsidR="00D371C7" w:rsidRPr="00EE0AA2" w:rsidRDefault="00D371C7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A349308" w14:textId="77777777" w:rsidR="00D371C7" w:rsidRPr="00EE0AA2" w:rsidRDefault="00D371C7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4243" w:rsidRPr="00EE0AA2" w14:paraId="4F750E8A" w14:textId="77777777" w:rsidTr="00CC6D25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D65E139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F7FA8A2" w14:textId="442E8568" w:rsidR="00334243" w:rsidRPr="00C712F2" w:rsidRDefault="00066D4A" w:rsidP="00C712F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Family and Consumer Sciences Internal Communications</w:t>
            </w:r>
          </w:p>
        </w:tc>
      </w:tr>
      <w:tr w:rsidR="00334243" w:rsidRPr="00EE0AA2" w14:paraId="5C996685" w14:textId="77777777" w:rsidTr="00CC6D25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58BBAD1B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2ECD102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21AF84B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FB4226D" w14:textId="77777777" w:rsidR="00334243" w:rsidRPr="00EE0AA2" w:rsidRDefault="00334243" w:rsidP="0033424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334243" w:rsidRPr="00EE0AA2" w14:paraId="35666613" w14:textId="77777777" w:rsidTr="00522AAB">
        <w:trPr>
          <w:trHeight w:val="530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3FEDBA1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5855" w14:textId="6F486EB6" w:rsidR="00C712F2" w:rsidRDefault="00C712F2" w:rsidP="00C712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FCS RSA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1EF26C4D" w14:textId="1A9207F8" w:rsidR="00334243" w:rsidRPr="00EE1CA8" w:rsidRDefault="00AC49A5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Kendra </w:t>
            </w:r>
            <w:r w:rsidR="0007337C"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Zamojski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EE7" w14:textId="77777777" w:rsidR="0075672C" w:rsidRPr="00EE1CA8" w:rsidRDefault="00066D4A" w:rsidP="00C712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FCS PIT Chair</w:t>
            </w:r>
          </w:p>
          <w:p w14:paraId="6868A74A" w14:textId="05E5E3B1" w:rsidR="00334243" w:rsidRPr="00EE1CA8" w:rsidRDefault="0075672C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Marie Arick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E4DB7" w14:textId="40F2B278" w:rsidR="00EE1CA8" w:rsidRDefault="00EE1CA8" w:rsidP="00C712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FCS PIT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Co-</w:t>
            </w:r>
            <w:r w:rsidRPr="00EE1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Chair</w:t>
            </w:r>
          </w:p>
          <w:p w14:paraId="59693D6D" w14:textId="271DBCBC" w:rsidR="00334243" w:rsidRPr="00EE0AA2" w:rsidRDefault="00EE1CA8" w:rsidP="003342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Laurie Osgood</w:t>
            </w:r>
          </w:p>
        </w:tc>
      </w:tr>
      <w:tr w:rsidR="00334243" w:rsidRPr="00EE0AA2" w14:paraId="02F3CBC8" w14:textId="77777777" w:rsidTr="00A0315A">
        <w:trPr>
          <w:trHeight w:val="557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466BAD3" w14:textId="77777777" w:rsidR="00334243" w:rsidRPr="00EE0AA2" w:rsidRDefault="00334243" w:rsidP="003342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1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9F4E9" w14:textId="77777777" w:rsidR="00334243" w:rsidRPr="00EE0AA2" w:rsidRDefault="00334243" w:rsidP="00A031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2D57AB1" w14:textId="5671028F" w:rsidR="00334243" w:rsidRPr="00EE0AA2" w:rsidRDefault="0052120D" w:rsidP="00A031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850-333-3027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D0AF4A" w14:textId="77777777" w:rsidR="00334243" w:rsidRPr="00EE0AA2" w:rsidRDefault="00334243" w:rsidP="00A031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AE1A5A9" w14:textId="605DFF09" w:rsidR="00334243" w:rsidRPr="00EE0AA2" w:rsidRDefault="0075672C" w:rsidP="00A031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662-312-6852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D9D474B" w14:textId="77777777" w:rsidR="00334243" w:rsidRPr="00EE0AA2" w:rsidRDefault="00334243" w:rsidP="00A031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521EF" w14:textId="2DA94495" w:rsidR="00334243" w:rsidRPr="00EE0AA2" w:rsidRDefault="00EE1CA8" w:rsidP="00EE1C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850-591-9332</w:t>
            </w:r>
          </w:p>
        </w:tc>
      </w:tr>
    </w:tbl>
    <w:p w14:paraId="4390ED3F" w14:textId="77777777" w:rsidR="00A52AA9" w:rsidRPr="00EE0AA2" w:rsidRDefault="00A52AA9" w:rsidP="00A52AA9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562636E" w14:textId="338A25FF" w:rsidR="00A52AA9" w:rsidRPr="00131229" w:rsidRDefault="00A52AA9" w:rsidP="00A52AA9">
      <w:pPr>
        <w:pStyle w:val="CM10"/>
        <w:spacing w:after="0"/>
        <w:rPr>
          <w:rFonts w:ascii="Times New Roman" w:hAnsi="Times New Roman"/>
          <w:b/>
          <w:bCs/>
          <w:color w:val="0033CC"/>
          <w:szCs w:val="20"/>
          <w:u w:val="single"/>
        </w:rPr>
      </w:pPr>
      <w:r w:rsidRPr="00131229">
        <w:rPr>
          <w:rFonts w:ascii="Times New Roman" w:hAnsi="Times New Roman"/>
          <w:b/>
          <w:bCs/>
          <w:color w:val="0033CC"/>
          <w:szCs w:val="20"/>
        </w:rPr>
        <w:t>Program Area:</w:t>
      </w:r>
      <w:r w:rsidR="00131229">
        <w:rPr>
          <w:rFonts w:ascii="Times New Roman" w:hAnsi="Times New Roman"/>
          <w:b/>
          <w:bCs/>
          <w:color w:val="0033CC"/>
          <w:szCs w:val="20"/>
          <w:u w:val="single"/>
        </w:rPr>
        <w:t xml:space="preserve">    </w:t>
      </w:r>
      <w:r w:rsidRPr="00131229">
        <w:rPr>
          <w:rFonts w:ascii="Times New Roman" w:hAnsi="Times New Roman"/>
          <w:b/>
          <w:bCs/>
          <w:color w:val="0033CC"/>
          <w:szCs w:val="20"/>
          <w:u w:val="single"/>
        </w:rPr>
        <w:t>Natural Resource</w:t>
      </w:r>
      <w:r w:rsidR="00A41257" w:rsidRPr="00131229">
        <w:rPr>
          <w:rFonts w:ascii="Times New Roman" w:hAnsi="Times New Roman"/>
          <w:b/>
          <w:bCs/>
          <w:color w:val="0033CC"/>
          <w:szCs w:val="20"/>
          <w:u w:val="single"/>
        </w:rPr>
        <w:t>s (NR)</w:t>
      </w:r>
      <w:r w:rsidRPr="00131229">
        <w:rPr>
          <w:rFonts w:ascii="Times New Roman" w:hAnsi="Times New Roman"/>
          <w:b/>
          <w:bCs/>
          <w:color w:val="0033CC"/>
          <w:szCs w:val="20"/>
          <w:u w:val="single"/>
        </w:rPr>
        <w:t xml:space="preserve"> </w:t>
      </w:r>
    </w:p>
    <w:p w14:paraId="7A8D278F" w14:textId="77777777" w:rsidR="00A52AA9" w:rsidRPr="00EE0AA2" w:rsidRDefault="00A52AA9" w:rsidP="00A52AA9">
      <w:pPr>
        <w:pStyle w:val="Default"/>
        <w:rPr>
          <w:rFonts w:ascii="Times New Roman" w:hAnsi="Times New Roman" w:cs="Times New Roman"/>
        </w:rPr>
      </w:pPr>
    </w:p>
    <w:p w14:paraId="14339D6D" w14:textId="02092021" w:rsidR="00A52AA9" w:rsidRPr="00EE0AA2" w:rsidRDefault="00A52AA9" w:rsidP="00A52AA9">
      <w:pPr>
        <w:pStyle w:val="Default"/>
        <w:rPr>
          <w:rFonts w:ascii="Times New Roman" w:hAnsi="Times New Roman" w:cs="Times New Roman"/>
        </w:rPr>
      </w:pPr>
      <w:r w:rsidRPr="00EE0AA2">
        <w:rPr>
          <w:rFonts w:ascii="Times New Roman" w:hAnsi="Times New Roman" w:cs="Times New Roman"/>
          <w:b/>
          <w:bCs/>
          <w:sz w:val="20"/>
          <w:szCs w:val="20"/>
        </w:rPr>
        <w:t>Program Leader:</w:t>
      </w:r>
      <w:r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AB5D3D" w:rsidRPr="00D371C7">
        <w:rPr>
          <w:rFonts w:ascii="Times New Roman" w:hAnsi="Times New Roman" w:cs="Times New Roman"/>
          <w:b/>
          <w:bCs/>
          <w:sz w:val="20"/>
          <w:szCs w:val="20"/>
          <w:u w:val="single"/>
        </w:rPr>
        <w:t>Laura Tiu</w:t>
      </w:r>
      <w:r w:rsidR="00807F34" w:rsidRPr="00807F3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07F3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- </w:t>
      </w:r>
      <w:r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>NR</w:t>
      </w:r>
      <w:r w:rsidR="00E06B3C" w:rsidRPr="00E06B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06B3C">
        <w:rPr>
          <w:rFonts w:ascii="Times New Roman" w:hAnsi="Times New Roman" w:cs="Times New Roman"/>
          <w:b/>
          <w:bCs/>
          <w:sz w:val="20"/>
          <w:szCs w:val="20"/>
          <w:u w:val="single"/>
        </w:rPr>
        <w:t>Program Implementation Team</w:t>
      </w:r>
      <w:r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PIT Chair</w:t>
      </w:r>
    </w:p>
    <w:p w14:paraId="5F302B43" w14:textId="77777777" w:rsidR="00A52AA9" w:rsidRPr="00EE0AA2" w:rsidRDefault="00A52AA9" w:rsidP="00A52AA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268"/>
        <w:gridCol w:w="2541"/>
        <w:gridCol w:w="2393"/>
        <w:gridCol w:w="2398"/>
      </w:tblGrid>
      <w:tr w:rsidR="00A52AA9" w:rsidRPr="00EE0AA2" w14:paraId="13E047C8" w14:textId="77777777" w:rsidTr="00AF292F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5F88CEB" w14:textId="77777777" w:rsidR="00A52AA9" w:rsidRPr="00EE0AA2" w:rsidRDefault="00A52AA9" w:rsidP="00AF29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B42FC92" w14:textId="00497283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Natural Resources </w:t>
            </w:r>
            <w:r w:rsidR="00066D4A"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Assessment</w:t>
            </w:r>
          </w:p>
        </w:tc>
      </w:tr>
      <w:tr w:rsidR="00A52AA9" w:rsidRPr="00EE0AA2" w14:paraId="2AC3F22F" w14:textId="77777777" w:rsidTr="00AF292F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1E2E75DC" w14:textId="77777777" w:rsidR="00A52AA9" w:rsidRPr="00EE0AA2" w:rsidRDefault="00A52AA9" w:rsidP="00AF29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76C4738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FF5286E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B1CCBD1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A52AA9" w:rsidRPr="00EE0AA2" w14:paraId="0E986973" w14:textId="77777777" w:rsidTr="00AF292F">
        <w:trPr>
          <w:trHeight w:val="584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3A2EC613" w14:textId="77777777" w:rsidR="00A52AA9" w:rsidRPr="00EE0AA2" w:rsidRDefault="00A52AA9" w:rsidP="00AF29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8E81" w14:textId="77777777" w:rsidR="00C712F2" w:rsidRDefault="00C712F2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14:paraId="3178F581" w14:textId="74F1A3CA" w:rsidR="00A52AA9" w:rsidRPr="00EE0AA2" w:rsidRDefault="00A41257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Scott Jackson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1E3F" w14:textId="5C3DEEED" w:rsidR="00A52AA9" w:rsidRPr="005B3FA6" w:rsidRDefault="00066D4A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PIT Chair</w:t>
            </w:r>
          </w:p>
          <w:p w14:paraId="488E84AD" w14:textId="586388DA" w:rsidR="00A52AA9" w:rsidRPr="00EE0AA2" w:rsidRDefault="00AB5D3D" w:rsidP="00D371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Laura Tiu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4CAE0" w14:textId="6AFD3916" w:rsidR="00A52AA9" w:rsidRDefault="00786863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NRPIT Co Chair</w:t>
            </w:r>
          </w:p>
          <w:p w14:paraId="0F83FF53" w14:textId="57C56960" w:rsidR="00786863" w:rsidRPr="00EE0AA2" w:rsidRDefault="00786863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Erik Lovestrand</w:t>
            </w:r>
          </w:p>
          <w:p w14:paraId="6767A7AC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2AA9" w:rsidRPr="00EE0AA2" w14:paraId="1A1C065A" w14:textId="77777777" w:rsidTr="00AF292F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8120CD7" w14:textId="77777777" w:rsidR="00A52AA9" w:rsidRPr="00EE0AA2" w:rsidRDefault="00A52AA9" w:rsidP="00AF29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E7DBC" w14:textId="131E979F" w:rsidR="00A52AA9" w:rsidRPr="00EE0AA2" w:rsidRDefault="005B3FA6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850-866-2300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6A64CC" w14:textId="05275D48" w:rsidR="00A52AA9" w:rsidRPr="00EE0AA2" w:rsidRDefault="00AB5D3D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850-612-6197</w:t>
            </w:r>
          </w:p>
          <w:p w14:paraId="2DA9B53C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29A9171" w14:textId="5CB0DB23" w:rsidR="00A52AA9" w:rsidRPr="00EE0AA2" w:rsidRDefault="00786863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850-766-8929</w:t>
            </w:r>
          </w:p>
          <w:p w14:paraId="5ECA834D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2AA9" w:rsidRPr="00EE0AA2" w14:paraId="71D75155" w14:textId="77777777" w:rsidTr="00AF292F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02C7B52" w14:textId="77777777" w:rsidR="00A52AA9" w:rsidRPr="00EE0AA2" w:rsidRDefault="00A52AA9" w:rsidP="00AF29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4181167"/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583BD5A" w14:textId="080C2764" w:rsidR="00A52AA9" w:rsidRPr="00C712F2" w:rsidRDefault="00066D4A" w:rsidP="00C712F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Natural Resources External Communications</w:t>
            </w:r>
          </w:p>
          <w:p w14:paraId="2A03E0E4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2AA9" w:rsidRPr="00EE0AA2" w14:paraId="3E22B758" w14:textId="77777777" w:rsidTr="00AF292F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6C582728" w14:textId="77777777" w:rsidR="00A52AA9" w:rsidRPr="00EE0AA2" w:rsidRDefault="00A52AA9" w:rsidP="00AF29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CE31E59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0FF6B5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781DF8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A52AA9" w:rsidRPr="00EE0AA2" w14:paraId="1E5EBD3C" w14:textId="77777777" w:rsidTr="001141E9">
        <w:trPr>
          <w:trHeight w:val="566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54E08302" w14:textId="77777777" w:rsidR="00A52AA9" w:rsidRPr="00EE0AA2" w:rsidRDefault="00A52AA9" w:rsidP="00AF29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CDFA" w14:textId="79E17DBE" w:rsidR="00A52AA9" w:rsidRPr="00786863" w:rsidRDefault="00066D4A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8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PIT Newsletter Chair</w:t>
            </w:r>
          </w:p>
          <w:p w14:paraId="0700B907" w14:textId="68769B07" w:rsidR="00A52AA9" w:rsidRPr="00786863" w:rsidRDefault="00786863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8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Rick O’Connor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B2E" w14:textId="77777777" w:rsidR="00066D4A" w:rsidRPr="00786863" w:rsidRDefault="00066D4A" w:rsidP="00066D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8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NR PIT Newsletter </w:t>
            </w:r>
          </w:p>
          <w:p w14:paraId="600C78DF" w14:textId="77777777" w:rsidR="00A52AA9" w:rsidRPr="00786863" w:rsidRDefault="00A41257" w:rsidP="001141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8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Co-</w:t>
            </w:r>
            <w:r w:rsidR="00066D4A" w:rsidRPr="007868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Chair</w:t>
            </w:r>
          </w:p>
          <w:p w14:paraId="0B5BD3D7" w14:textId="7E7C5737" w:rsidR="00786863" w:rsidRPr="00786863" w:rsidRDefault="00786863" w:rsidP="001141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8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Carrie Stevenson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A6E3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B412CC1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2AA9" w:rsidRPr="00EE0AA2" w14:paraId="12A48C22" w14:textId="77777777" w:rsidTr="00AF292F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38E6776" w14:textId="77777777" w:rsidR="00A52AA9" w:rsidRPr="00EE0AA2" w:rsidRDefault="00A52AA9" w:rsidP="00AF29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23EA56" w14:textId="78F16690" w:rsidR="00A52AA9" w:rsidRPr="00786863" w:rsidRDefault="00786863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8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850-766-3906</w:t>
            </w:r>
          </w:p>
          <w:p w14:paraId="71E1E897" w14:textId="77777777" w:rsidR="00A52AA9" w:rsidRPr="00786863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351CBD" w14:textId="3F433A9E" w:rsidR="00A52AA9" w:rsidRPr="00786863" w:rsidRDefault="00786863" w:rsidP="007868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8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850-572-1883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89C391A" w14:textId="77777777" w:rsidR="00A52AA9" w:rsidRPr="00EE0AA2" w:rsidRDefault="00A52AA9" w:rsidP="00AF29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39F55A0" w14:textId="77777777" w:rsidR="00A52AA9" w:rsidRPr="00EE0AA2" w:rsidRDefault="00A52AA9" w:rsidP="001141E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1"/>
      <w:tr w:rsidR="00066D4A" w:rsidRPr="00EE0AA2" w14:paraId="7888F951" w14:textId="77777777" w:rsidTr="001D3A9B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EA844B" w14:textId="77777777" w:rsidR="00066D4A" w:rsidRPr="00EE0AA2" w:rsidRDefault="00066D4A" w:rsidP="001D3A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8E20DB6" w14:textId="704E7226" w:rsidR="00066D4A" w:rsidRPr="00C712F2" w:rsidRDefault="00066D4A" w:rsidP="00C712F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Natural Resources Internal Communications</w:t>
            </w:r>
          </w:p>
          <w:p w14:paraId="6334B823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6D4A" w:rsidRPr="00EE0AA2" w14:paraId="2D57D4B9" w14:textId="77777777" w:rsidTr="001D3A9B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39D19A21" w14:textId="77777777" w:rsidR="00066D4A" w:rsidRPr="00EE0AA2" w:rsidRDefault="00066D4A" w:rsidP="001D3A9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12A7A6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B665F8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72ACB1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066D4A" w:rsidRPr="00EE0AA2" w14:paraId="0CA1B929" w14:textId="77777777" w:rsidTr="001141E9">
        <w:trPr>
          <w:trHeight w:val="602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D888F8E" w14:textId="77777777" w:rsidR="00066D4A" w:rsidRPr="00EE0AA2" w:rsidRDefault="00066D4A" w:rsidP="001D3A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05F7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09A43B" w14:textId="52B0ABAD" w:rsidR="00066D4A" w:rsidRPr="00EE0AA2" w:rsidRDefault="00A41257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_Hlk517966583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Scott Jackson, </w:t>
            </w:r>
            <w:r w:rsidR="00066D4A"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NR </w:t>
            </w:r>
            <w:r w:rsidR="00E06B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RSA</w:t>
            </w:r>
            <w:bookmarkEnd w:id="2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A8E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495299" w14:textId="49B6DCF1" w:rsidR="00066D4A" w:rsidRPr="00EE0AA2" w:rsidRDefault="00A41257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Erik Lovestrand, </w:t>
            </w:r>
            <w:r w:rsidR="00066D4A"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NR </w:t>
            </w:r>
            <w:r w:rsidR="00E06B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27878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E0478F8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6D4A" w:rsidRPr="00EE0AA2" w14:paraId="67A517C9" w14:textId="77777777" w:rsidTr="001141E9">
        <w:trPr>
          <w:trHeight w:val="44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348FF23" w14:textId="77777777" w:rsidR="00066D4A" w:rsidRPr="00EE0AA2" w:rsidRDefault="00066D4A" w:rsidP="001D3A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AD983E" w14:textId="528C6F03" w:rsidR="00066D4A" w:rsidRPr="00EE0AA2" w:rsidRDefault="00BF780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850-866-2300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62FED" w14:textId="357EB084" w:rsidR="00066D4A" w:rsidRPr="00EE0AA2" w:rsidRDefault="00BF7800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850-766-8929</w:t>
            </w:r>
          </w:p>
          <w:p w14:paraId="3B599A26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77B71CD" w14:textId="77777777" w:rsidR="00066D4A" w:rsidRPr="00EE0AA2" w:rsidRDefault="00066D4A" w:rsidP="001D3A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932A9B3" w14:textId="77777777" w:rsidR="00066D4A" w:rsidRPr="00EE0AA2" w:rsidRDefault="00066D4A" w:rsidP="001141E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3072E24" w14:textId="77777777" w:rsidR="003E65AD" w:rsidRDefault="003E65AD" w:rsidP="005360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68D1A0" w14:textId="77777777" w:rsidR="00131229" w:rsidRDefault="00131229">
      <w:pPr>
        <w:spacing w:line="276" w:lineRule="auto"/>
        <w:rPr>
          <w:b/>
          <w:bCs/>
          <w:color w:val="0033CC"/>
          <w:sz w:val="20"/>
          <w:szCs w:val="20"/>
        </w:rPr>
      </w:pPr>
      <w:r>
        <w:rPr>
          <w:b/>
          <w:bCs/>
          <w:color w:val="0033CC"/>
          <w:sz w:val="20"/>
          <w:szCs w:val="20"/>
        </w:rPr>
        <w:br w:type="page"/>
      </w:r>
    </w:p>
    <w:p w14:paraId="1CD124C6" w14:textId="735D2904" w:rsidR="00131229" w:rsidRPr="00131229" w:rsidRDefault="00131229" w:rsidP="00131229">
      <w:pPr>
        <w:pStyle w:val="CM10"/>
        <w:spacing w:after="0"/>
        <w:rPr>
          <w:rFonts w:ascii="Times New Roman" w:hAnsi="Times New Roman"/>
          <w:b/>
          <w:bCs/>
          <w:szCs w:val="20"/>
          <w:u w:val="single"/>
        </w:rPr>
      </w:pPr>
      <w:r w:rsidRPr="00131229">
        <w:rPr>
          <w:rFonts w:ascii="Times New Roman" w:hAnsi="Times New Roman"/>
          <w:b/>
          <w:bCs/>
          <w:color w:val="0033CC"/>
          <w:szCs w:val="20"/>
        </w:rPr>
        <w:lastRenderedPageBreak/>
        <w:t>Program Area:</w:t>
      </w:r>
      <w:r>
        <w:rPr>
          <w:rFonts w:ascii="Times New Roman" w:hAnsi="Times New Roman"/>
          <w:b/>
          <w:bCs/>
          <w:color w:val="0033CC"/>
          <w:szCs w:val="20"/>
          <w:u w:val="single"/>
        </w:rPr>
        <w:t xml:space="preserve">     </w:t>
      </w:r>
      <w:r w:rsidRPr="00131229">
        <w:rPr>
          <w:rFonts w:ascii="Times New Roman" w:hAnsi="Times New Roman"/>
          <w:b/>
          <w:bCs/>
          <w:color w:val="0033CC"/>
          <w:szCs w:val="20"/>
          <w:u w:val="single"/>
        </w:rPr>
        <w:t>4-H Youth and Volunteer Development</w:t>
      </w:r>
    </w:p>
    <w:p w14:paraId="1E7C864A" w14:textId="77777777" w:rsidR="00131229" w:rsidRPr="00EE0AA2" w:rsidRDefault="00131229" w:rsidP="00131229">
      <w:pPr>
        <w:pStyle w:val="Default"/>
        <w:rPr>
          <w:rFonts w:ascii="Times New Roman" w:hAnsi="Times New Roman" w:cs="Times New Roman"/>
        </w:rPr>
      </w:pPr>
    </w:p>
    <w:p w14:paraId="2A388DDD" w14:textId="77777777" w:rsidR="00131229" w:rsidRPr="00EE0AA2" w:rsidRDefault="00131229" w:rsidP="00131229">
      <w:pPr>
        <w:pStyle w:val="Default"/>
        <w:rPr>
          <w:rFonts w:ascii="Times New Roman" w:hAnsi="Times New Roman" w:cs="Times New Roman"/>
        </w:rPr>
      </w:pPr>
      <w:r w:rsidRPr="00EE0AA2">
        <w:rPr>
          <w:rFonts w:ascii="Times New Roman" w:hAnsi="Times New Roman" w:cs="Times New Roman"/>
          <w:b/>
          <w:bCs/>
          <w:sz w:val="20"/>
          <w:szCs w:val="20"/>
        </w:rPr>
        <w:t>Program Leader:</w:t>
      </w:r>
      <w:r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6B2EB3">
        <w:rPr>
          <w:rFonts w:ascii="Times New Roman" w:hAnsi="Times New Roman" w:cs="Times New Roman"/>
          <w:b/>
          <w:bCs/>
          <w:sz w:val="20"/>
          <w:szCs w:val="20"/>
          <w:u w:val="single"/>
        </w:rPr>
        <w:t>Melanie Taylor -4H</w:t>
      </w:r>
      <w:r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Program Implementation Team (</w:t>
      </w:r>
      <w:r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>PIT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Pr="00EE0A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Chair</w:t>
      </w:r>
    </w:p>
    <w:p w14:paraId="56A72DFA" w14:textId="77777777" w:rsidR="00131229" w:rsidRPr="00EE0AA2" w:rsidRDefault="00131229" w:rsidP="0013122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268"/>
        <w:gridCol w:w="2541"/>
        <w:gridCol w:w="2393"/>
        <w:gridCol w:w="2398"/>
      </w:tblGrid>
      <w:tr w:rsidR="00131229" w:rsidRPr="00EE0AA2" w14:paraId="18AD08B6" w14:textId="77777777" w:rsidTr="00516FA9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9BAFBA" w14:textId="77777777" w:rsidR="00131229" w:rsidRPr="00EE0AA2" w:rsidRDefault="00131229" w:rsidP="00516F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DB15F96" w14:textId="77777777" w:rsidR="00131229" w:rsidRPr="00C712F2" w:rsidRDefault="00131229" w:rsidP="00516FA9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4-H Youth and Volunteer Development External Communications</w:t>
            </w:r>
          </w:p>
        </w:tc>
      </w:tr>
      <w:tr w:rsidR="00131229" w:rsidRPr="00EE0AA2" w14:paraId="00C7B049" w14:textId="77777777" w:rsidTr="00516FA9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4133F47A" w14:textId="77777777" w:rsidR="00131229" w:rsidRPr="00EE0AA2" w:rsidRDefault="00131229" w:rsidP="00516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136B54E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AD621AB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D656AA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131229" w:rsidRPr="00EE0AA2" w14:paraId="20000080" w14:textId="77777777" w:rsidTr="00516FA9">
        <w:trPr>
          <w:trHeight w:val="584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7C28769" w14:textId="77777777" w:rsidR="00131229" w:rsidRPr="00EE0AA2" w:rsidRDefault="00131229" w:rsidP="00516F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509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2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4-H PIT Newsletter Chair</w:t>
            </w:r>
          </w:p>
          <w:p w14:paraId="1CE990F6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2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Julie Dillard</w:t>
            </w:r>
          </w:p>
          <w:p w14:paraId="476AF1B4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530A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2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4-H PIT Newsletter</w:t>
            </w:r>
          </w:p>
          <w:p w14:paraId="35C99FDE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2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Co-Chair</w:t>
            </w:r>
          </w:p>
          <w:p w14:paraId="1306DD98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2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Current no Co-Chair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FD0D0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AA5EB5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1229" w:rsidRPr="00EE0AA2" w14:paraId="0E065CEC" w14:textId="77777777" w:rsidTr="00516FA9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B1FF190" w14:textId="77777777" w:rsidR="00131229" w:rsidRPr="00EE0AA2" w:rsidRDefault="00131229" w:rsidP="00516F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82EA97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2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850-326-1398</w:t>
            </w:r>
          </w:p>
          <w:p w14:paraId="606E956B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671FA9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62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number</w:t>
            </w:r>
          </w:p>
          <w:p w14:paraId="48365E8D" w14:textId="77777777" w:rsidR="00131229" w:rsidRPr="00726244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8D61DFD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4959C9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1229" w:rsidRPr="00EE0AA2" w14:paraId="1C5F99A8" w14:textId="77777777" w:rsidTr="00516FA9">
        <w:trPr>
          <w:trHeight w:val="44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527889A" w14:textId="77777777" w:rsidR="00131229" w:rsidRPr="00EE0AA2" w:rsidRDefault="00131229" w:rsidP="00516F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Essential Function: </w:t>
            </w:r>
          </w:p>
        </w:tc>
        <w:tc>
          <w:tcPr>
            <w:tcW w:w="733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8B03EA1" w14:textId="77777777" w:rsidR="00131229" w:rsidRPr="00522AAB" w:rsidRDefault="00131229" w:rsidP="00516FA9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12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4-H Youth and Volunteer Development Internal Communications</w:t>
            </w:r>
          </w:p>
        </w:tc>
      </w:tr>
      <w:tr w:rsidR="00131229" w:rsidRPr="00EE0AA2" w14:paraId="6EC0A0AA" w14:textId="77777777" w:rsidTr="00516FA9">
        <w:trPr>
          <w:trHeight w:val="240"/>
        </w:trPr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1A967C8E" w14:textId="77777777" w:rsidR="00131229" w:rsidRPr="00EE0AA2" w:rsidRDefault="00131229" w:rsidP="00516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A3501BF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E90ABAA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F168A34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Alternate </w:t>
            </w:r>
          </w:p>
        </w:tc>
      </w:tr>
      <w:tr w:rsidR="00131229" w:rsidRPr="00EE0AA2" w14:paraId="5F3049F2" w14:textId="77777777" w:rsidTr="00516FA9">
        <w:trPr>
          <w:trHeight w:val="773"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EE0874D" w14:textId="77777777" w:rsidR="00131229" w:rsidRPr="00EE0AA2" w:rsidRDefault="00131229" w:rsidP="00516F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People Responsible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8464" w14:textId="77777777" w:rsidR="00131229" w:rsidRPr="005B3FA6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4-H RSA,</w:t>
            </w:r>
          </w:p>
          <w:p w14:paraId="1FEACE11" w14:textId="77777777" w:rsidR="00131229" w:rsidRPr="005B3FA6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Heather Kent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1E92" w14:textId="77777777" w:rsidR="00131229" w:rsidRPr="005B3FA6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4-H PIT Chair</w:t>
            </w:r>
          </w:p>
          <w:p w14:paraId="4FD189F3" w14:textId="77777777" w:rsidR="00131229" w:rsidRPr="005B3FA6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Melanie Taylor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10FC" w14:textId="77777777" w:rsidR="00131229" w:rsidRPr="009A6C77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6C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4-H PIT Co-Chair</w:t>
            </w:r>
          </w:p>
          <w:p w14:paraId="61E667FD" w14:textId="77777777" w:rsidR="00131229" w:rsidRPr="009A6C77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6C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Prudence Caskey</w:t>
            </w:r>
          </w:p>
        </w:tc>
      </w:tr>
      <w:tr w:rsidR="00131229" w:rsidRPr="00EE0AA2" w14:paraId="04FCF34B" w14:textId="77777777" w:rsidTr="00516FA9">
        <w:trPr>
          <w:trHeight w:val="430"/>
        </w:trPr>
        <w:tc>
          <w:tcPr>
            <w:tcW w:w="2268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A91BE7A" w14:textId="77777777" w:rsidR="00131229" w:rsidRPr="00EE0AA2" w:rsidRDefault="00131229" w:rsidP="00516F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Numbers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4527F0" w14:textId="77777777" w:rsidR="00131229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19DEF5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850-209-5156</w:t>
            </w:r>
          </w:p>
          <w:p w14:paraId="578B1C64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CD1BCC" w14:textId="77777777" w:rsidR="00131229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DB01110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850-890-5377</w:t>
            </w:r>
          </w:p>
          <w:p w14:paraId="168B763F" w14:textId="77777777" w:rsidR="00131229" w:rsidRPr="00EE0AA2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F4403DC" w14:textId="77777777" w:rsidR="00131229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54F8DE" w14:textId="77777777" w:rsidR="00131229" w:rsidRPr="009A6C77" w:rsidRDefault="00131229" w:rsidP="00516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6C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850-390-3512</w:t>
            </w:r>
          </w:p>
          <w:p w14:paraId="29DC56DC" w14:textId="77777777" w:rsidR="00131229" w:rsidRPr="009A6C77" w:rsidRDefault="00131229" w:rsidP="00516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70E2EA7" w14:textId="77777777" w:rsidR="00131229" w:rsidRPr="00EE0AA2" w:rsidRDefault="00131229" w:rsidP="0013122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7DF9399" w14:textId="322BBD3A" w:rsidR="000636B5" w:rsidRDefault="000636B5" w:rsidP="005360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636B5"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  <w:t>Working on these sections below</w:t>
      </w:r>
      <w:proofErr w:type="gramStart"/>
      <w:r w:rsidRPr="000636B5"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  <w:t>…..</w:t>
      </w:r>
      <w:proofErr w:type="gramEnd"/>
    </w:p>
    <w:p w14:paraId="4D342AE5" w14:textId="77777777" w:rsidR="000636B5" w:rsidRDefault="000636B5" w:rsidP="005360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2F452A2" w14:textId="472E104D" w:rsidR="005360F7" w:rsidRPr="00EE0AA2" w:rsidRDefault="00806C33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E0AA2">
        <w:rPr>
          <w:rFonts w:ascii="Times New Roman" w:hAnsi="Times New Roman" w:cs="Times New Roman"/>
          <w:b/>
          <w:bCs/>
          <w:color w:val="auto"/>
          <w:sz w:val="20"/>
          <w:szCs w:val="20"/>
        </w:rPr>
        <w:t>E</w:t>
      </w:r>
      <w:r w:rsidR="005360F7" w:rsidRPr="00EE0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Emergency Communication Systems </w:t>
      </w:r>
    </w:p>
    <w:p w14:paraId="1212CBF9" w14:textId="7DDD7E9D" w:rsidR="005360F7" w:rsidRPr="00EE0AA2" w:rsidRDefault="005360F7" w:rsidP="005360F7">
      <w:pPr>
        <w:pStyle w:val="CM6"/>
        <w:spacing w:line="240" w:lineRule="auto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t xml:space="preserve">All employees are responsible for keeping informed of emergencies by registering for </w:t>
      </w:r>
      <w:r w:rsidR="00CA56D6" w:rsidRPr="00EE0AA2">
        <w:rPr>
          <w:rFonts w:ascii="Times New Roman" w:hAnsi="Times New Roman"/>
          <w:sz w:val="20"/>
          <w:szCs w:val="20"/>
        </w:rPr>
        <w:t xml:space="preserve">UF </w:t>
      </w:r>
      <w:r w:rsidRPr="00EE0AA2">
        <w:rPr>
          <w:rFonts w:ascii="Times New Roman" w:hAnsi="Times New Roman"/>
          <w:sz w:val="20"/>
          <w:szCs w:val="20"/>
        </w:rPr>
        <w:t>Alert</w:t>
      </w:r>
      <w:r w:rsidR="00403481" w:rsidRPr="00EE0AA2">
        <w:rPr>
          <w:rFonts w:ascii="Times New Roman" w:hAnsi="Times New Roman"/>
          <w:sz w:val="20"/>
          <w:szCs w:val="20"/>
        </w:rPr>
        <w:t xml:space="preserve"> or local alerts</w:t>
      </w:r>
      <w:r w:rsidRPr="00EE0AA2">
        <w:rPr>
          <w:rFonts w:ascii="Times New Roman" w:hAnsi="Times New Roman"/>
          <w:sz w:val="20"/>
          <w:szCs w:val="20"/>
        </w:rPr>
        <w:t>, monitoring news media reports</w:t>
      </w:r>
      <w:r w:rsidR="00403481" w:rsidRPr="00EE0AA2">
        <w:rPr>
          <w:rFonts w:ascii="Times New Roman" w:hAnsi="Times New Roman"/>
          <w:sz w:val="20"/>
          <w:szCs w:val="20"/>
        </w:rPr>
        <w:t>,</w:t>
      </w:r>
      <w:r w:rsidRPr="00EE0AA2">
        <w:rPr>
          <w:rFonts w:ascii="Times New Roman" w:hAnsi="Times New Roman"/>
          <w:sz w:val="20"/>
          <w:szCs w:val="20"/>
        </w:rPr>
        <w:t xml:space="preserve"> and </w:t>
      </w:r>
      <w:r w:rsidR="00403481" w:rsidRPr="00EE0AA2">
        <w:rPr>
          <w:rFonts w:ascii="Times New Roman" w:hAnsi="Times New Roman"/>
          <w:sz w:val="20"/>
          <w:szCs w:val="20"/>
        </w:rPr>
        <w:t xml:space="preserve">seeking information from </w:t>
      </w:r>
      <w:r w:rsidR="00CA56D6" w:rsidRPr="00EE0AA2">
        <w:rPr>
          <w:rFonts w:ascii="Times New Roman" w:hAnsi="Times New Roman"/>
          <w:sz w:val="20"/>
          <w:szCs w:val="20"/>
        </w:rPr>
        <w:t>UF</w:t>
      </w:r>
      <w:r w:rsidRPr="00EE0AA2">
        <w:rPr>
          <w:rFonts w:ascii="Times New Roman" w:hAnsi="Times New Roman"/>
          <w:sz w:val="20"/>
          <w:szCs w:val="20"/>
        </w:rPr>
        <w:t xml:space="preserve"> home page</w:t>
      </w:r>
      <w:r w:rsidR="00403481" w:rsidRPr="00EE0AA2">
        <w:rPr>
          <w:rFonts w:ascii="Times New Roman" w:hAnsi="Times New Roman"/>
          <w:sz w:val="20"/>
          <w:szCs w:val="20"/>
        </w:rPr>
        <w:t xml:space="preserve"> or the county home page</w:t>
      </w:r>
      <w:r w:rsidRPr="00EE0AA2">
        <w:rPr>
          <w:rFonts w:ascii="Times New Roman" w:hAnsi="Times New Roman"/>
          <w:sz w:val="20"/>
          <w:szCs w:val="20"/>
        </w:rPr>
        <w:t xml:space="preserve">. To rapidly communicate with employees in an emergency, we encourage all </w:t>
      </w:r>
      <w:r w:rsidR="00CA56D6" w:rsidRPr="00EE0AA2">
        <w:rPr>
          <w:rFonts w:ascii="Times New Roman" w:hAnsi="Times New Roman"/>
          <w:sz w:val="20"/>
          <w:szCs w:val="20"/>
        </w:rPr>
        <w:t>districts</w:t>
      </w:r>
      <w:r w:rsidRPr="00EE0AA2">
        <w:rPr>
          <w:rFonts w:ascii="Times New Roman" w:hAnsi="Times New Roman"/>
          <w:sz w:val="20"/>
          <w:szCs w:val="20"/>
        </w:rPr>
        <w:t xml:space="preserve"> to prepare and maintain a call tree. </w:t>
      </w:r>
    </w:p>
    <w:p w14:paraId="703CE7AC" w14:textId="1F501625" w:rsidR="005360F7" w:rsidRPr="00EE0AA2" w:rsidRDefault="005360F7" w:rsidP="005360F7">
      <w:pPr>
        <w:pStyle w:val="CM13"/>
        <w:spacing w:after="0"/>
        <w:rPr>
          <w:rFonts w:ascii="Times New Roman" w:hAnsi="Times New Roman"/>
          <w:strike/>
          <w:sz w:val="20"/>
          <w:szCs w:val="20"/>
        </w:rPr>
      </w:pPr>
      <w:r w:rsidRPr="00EE0AA2">
        <w:rPr>
          <w:rFonts w:ascii="Times New Roman" w:hAnsi="Times New Roman"/>
          <w:strike/>
          <w:sz w:val="20"/>
          <w:szCs w:val="20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"/>
        <w:gridCol w:w="2379"/>
        <w:gridCol w:w="502"/>
        <w:gridCol w:w="2376"/>
        <w:gridCol w:w="502"/>
        <w:gridCol w:w="2379"/>
      </w:tblGrid>
      <w:tr w:rsidR="005360F7" w:rsidRPr="00EE0AA2" w14:paraId="78B23864" w14:textId="77777777" w:rsidTr="009E22D7">
        <w:tc>
          <w:tcPr>
            <w:tcW w:w="502" w:type="dxa"/>
          </w:tcPr>
          <w:p w14:paraId="6B90A5FF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EE0AA2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379" w:type="dxa"/>
            <w:vAlign w:val="center"/>
          </w:tcPr>
          <w:p w14:paraId="273D12DC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502" w:type="dxa"/>
            <w:vAlign w:val="center"/>
          </w:tcPr>
          <w:p w14:paraId="6D095910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EE0AA2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376" w:type="dxa"/>
            <w:vAlign w:val="center"/>
          </w:tcPr>
          <w:p w14:paraId="1AAA9E2C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502" w:type="dxa"/>
            <w:vAlign w:val="center"/>
          </w:tcPr>
          <w:p w14:paraId="1E82AC11" w14:textId="77777777" w:rsidR="005360F7" w:rsidRPr="00EE0AA2" w:rsidRDefault="005360F7" w:rsidP="005238F7">
            <w:pPr>
              <w:rPr>
                <w:sz w:val="32"/>
                <w:szCs w:val="32"/>
              </w:rPr>
            </w:pPr>
            <w:r w:rsidRPr="00EE0AA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379" w:type="dxa"/>
            <w:vAlign w:val="center"/>
          </w:tcPr>
          <w:p w14:paraId="160FD6DA" w14:textId="247D4158" w:rsidR="00972E5A" w:rsidRPr="00EE0AA2" w:rsidRDefault="00833E80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GroupMe</w:t>
            </w:r>
          </w:p>
        </w:tc>
      </w:tr>
      <w:tr w:rsidR="005360F7" w:rsidRPr="00EE0AA2" w14:paraId="160D8911" w14:textId="77777777" w:rsidTr="009E22D7">
        <w:tc>
          <w:tcPr>
            <w:tcW w:w="502" w:type="dxa"/>
          </w:tcPr>
          <w:p w14:paraId="682A544E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EE0AA2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379" w:type="dxa"/>
            <w:vAlign w:val="center"/>
          </w:tcPr>
          <w:p w14:paraId="3AF11777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>Call Tree</w:t>
            </w:r>
          </w:p>
        </w:tc>
        <w:tc>
          <w:tcPr>
            <w:tcW w:w="502" w:type="dxa"/>
            <w:vAlign w:val="center"/>
          </w:tcPr>
          <w:p w14:paraId="4E1E15FC" w14:textId="77777777" w:rsidR="005360F7" w:rsidRPr="00EE0AA2" w:rsidRDefault="005360F7" w:rsidP="005238F7">
            <w:pPr>
              <w:rPr>
                <w:sz w:val="32"/>
                <w:szCs w:val="32"/>
              </w:rPr>
            </w:pPr>
            <w:r w:rsidRPr="00EE0AA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376" w:type="dxa"/>
            <w:vAlign w:val="center"/>
          </w:tcPr>
          <w:p w14:paraId="733E31A5" w14:textId="6BB62B18" w:rsidR="005360F7" w:rsidRPr="00EE0AA2" w:rsidRDefault="00A4125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Northwest</w:t>
            </w:r>
            <w:r w:rsidR="005360F7"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Website</w:t>
            </w:r>
          </w:p>
        </w:tc>
        <w:tc>
          <w:tcPr>
            <w:tcW w:w="502" w:type="dxa"/>
            <w:vAlign w:val="center"/>
          </w:tcPr>
          <w:p w14:paraId="340383A0" w14:textId="77777777" w:rsidR="005360F7" w:rsidRPr="00EE0AA2" w:rsidRDefault="005360F7" w:rsidP="005238F7">
            <w:pPr>
              <w:rPr>
                <w:sz w:val="32"/>
                <w:szCs w:val="32"/>
              </w:rPr>
            </w:pPr>
            <w:r w:rsidRPr="00EE0AA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379" w:type="dxa"/>
            <w:vAlign w:val="center"/>
          </w:tcPr>
          <w:p w14:paraId="05DD4E32" w14:textId="3EF6E1D4" w:rsidR="005360F7" w:rsidRPr="00EE0AA2" w:rsidRDefault="009E22D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</w:tr>
    </w:tbl>
    <w:p w14:paraId="09E880BA" w14:textId="77777777" w:rsidR="00403481" w:rsidRPr="00EE0AA2" w:rsidRDefault="00403481" w:rsidP="005360F7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79F1CF0" w14:textId="4D0F3A63" w:rsidR="00403481" w:rsidRPr="00EE0AA2" w:rsidRDefault="00CA56D6" w:rsidP="005360F7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EE0AA2">
        <w:rPr>
          <w:rFonts w:ascii="Times New Roman" w:hAnsi="Times New Roman"/>
          <w:b/>
          <w:bCs/>
          <w:sz w:val="20"/>
          <w:szCs w:val="20"/>
          <w:highlight w:val="yellow"/>
        </w:rPr>
        <w:t>[describe and provide in detail here]</w:t>
      </w:r>
    </w:p>
    <w:p w14:paraId="7E5CE6CD" w14:textId="77777777" w:rsidR="00CA56D6" w:rsidRPr="00EE0AA2" w:rsidRDefault="00CA56D6" w:rsidP="00CA56D6">
      <w:pPr>
        <w:pStyle w:val="Default"/>
        <w:rPr>
          <w:rFonts w:ascii="Times New Roman" w:hAnsi="Times New Roman" w:cs="Times New Roman"/>
        </w:rPr>
      </w:pPr>
    </w:p>
    <w:p w14:paraId="6E25F3F5" w14:textId="63FD25B1" w:rsidR="005360F7" w:rsidRPr="00EE0AA2" w:rsidRDefault="00806C33" w:rsidP="005360F7">
      <w:pPr>
        <w:pStyle w:val="CM10"/>
        <w:spacing w:after="0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b/>
          <w:bCs/>
          <w:sz w:val="20"/>
          <w:szCs w:val="20"/>
        </w:rPr>
        <w:t>F</w:t>
      </w:r>
      <w:r w:rsidR="005360F7" w:rsidRPr="00EE0AA2">
        <w:rPr>
          <w:rFonts w:ascii="Times New Roman" w:hAnsi="Times New Roman"/>
          <w:b/>
          <w:bCs/>
          <w:sz w:val="20"/>
          <w:szCs w:val="20"/>
        </w:rPr>
        <w:t xml:space="preserve">: Emergency Access to Information and Systems </w:t>
      </w:r>
    </w:p>
    <w:p w14:paraId="410CF6DD" w14:textId="77777777" w:rsidR="005360F7" w:rsidRPr="00EE0AA2" w:rsidRDefault="005360F7" w:rsidP="005238F7">
      <w:pPr>
        <w:pStyle w:val="CM2"/>
        <w:spacing w:line="240" w:lineRule="auto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t xml:space="preserve">If access to your </w:t>
      </w:r>
      <w:r w:rsidR="00403481" w:rsidRPr="00EE0AA2">
        <w:rPr>
          <w:rFonts w:ascii="Times New Roman" w:hAnsi="Times New Roman"/>
          <w:sz w:val="20"/>
          <w:szCs w:val="20"/>
        </w:rPr>
        <w:t>county/unit’</w:t>
      </w:r>
      <w:r w:rsidRPr="00EE0AA2">
        <w:rPr>
          <w:rFonts w:ascii="Times New Roman" w:hAnsi="Times New Roman"/>
          <w:sz w:val="20"/>
          <w:szCs w:val="20"/>
        </w:rPr>
        <w:t xml:space="preserve">s information and systems is essential in an emergency, describe your emergency access plan below. This may include remote access (or authorization to allow remote access), contacting IT support, Blackboard, off-site data backup, backup files on flash drives, hard copies, </w:t>
      </w:r>
      <w:r w:rsidR="00683E53" w:rsidRPr="00EE0AA2">
        <w:rPr>
          <w:rFonts w:ascii="Times New Roman" w:hAnsi="Times New Roman"/>
          <w:sz w:val="20"/>
          <w:szCs w:val="20"/>
        </w:rPr>
        <w:t>smart phones</w:t>
      </w:r>
      <w:r w:rsidRPr="00EE0AA2">
        <w:rPr>
          <w:rFonts w:ascii="Times New Roman" w:hAnsi="Times New Roman"/>
          <w:sz w:val="20"/>
          <w:szCs w:val="20"/>
        </w:rPr>
        <w:t xml:space="preserve"> or use of alternate email systems (e.g., Yahoo). </w:t>
      </w:r>
    </w:p>
    <w:p w14:paraId="74AACD9D" w14:textId="2E9C786E" w:rsidR="00CA56D6" w:rsidRPr="00EE0AA2" w:rsidRDefault="00CA56D6" w:rsidP="00CA56D6">
      <w:pPr>
        <w:pStyle w:val="CM10"/>
        <w:spacing w:after="0"/>
        <w:rPr>
          <w:rFonts w:ascii="Times New Roman" w:hAnsi="Times New Roman"/>
          <w:bCs/>
          <w:sz w:val="20"/>
          <w:szCs w:val="20"/>
        </w:rPr>
      </w:pPr>
    </w:p>
    <w:p w14:paraId="257C24D0" w14:textId="77777777" w:rsidR="008F2FD1" w:rsidRDefault="007514B7" w:rsidP="008F2FD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sz w:val="20"/>
          <w:szCs w:val="20"/>
          <w:highlight w:val="yellow"/>
        </w:rPr>
        <w:t xml:space="preserve">[develop Attachment </w:t>
      </w:r>
      <w:r w:rsidR="005807BB" w:rsidRPr="00EE0AA2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Pr="00EE0AA2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C460DE" w:rsidRPr="00EE0AA2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52F2B3D5" w14:textId="3F83ECBB" w:rsidR="008F2FD1" w:rsidRDefault="00C460DE" w:rsidP="008F2FD1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712F2">
        <w:rPr>
          <w:rFonts w:ascii="Times New Roman" w:hAnsi="Times New Roman" w:cs="Times New Roman"/>
          <w:sz w:val="20"/>
          <w:szCs w:val="20"/>
        </w:rPr>
        <w:t>Develop NW Disaster Website</w:t>
      </w:r>
      <w:r w:rsidR="001F04B8" w:rsidRPr="00EE0AA2">
        <w:rPr>
          <w:rFonts w:ascii="Times New Roman" w:hAnsi="Times New Roman" w:cs="Times New Roman"/>
          <w:sz w:val="20"/>
          <w:szCs w:val="20"/>
        </w:rPr>
        <w:t xml:space="preserve"> that has all info needed, </w:t>
      </w:r>
    </w:p>
    <w:p w14:paraId="7E6E4DEE" w14:textId="55ABB764" w:rsidR="008F2FD1" w:rsidRDefault="008F2FD1" w:rsidP="008F2FD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COOP </w:t>
      </w:r>
      <w:r w:rsidR="001F04B8" w:rsidRPr="00EE0AA2">
        <w:rPr>
          <w:rFonts w:ascii="Times New Roman" w:hAnsi="Times New Roman" w:cs="Times New Roman"/>
          <w:sz w:val="20"/>
          <w:szCs w:val="20"/>
        </w:rPr>
        <w:t xml:space="preserve">Dropbox for files, </w:t>
      </w:r>
    </w:p>
    <w:p w14:paraId="5B9D6144" w14:textId="77777777" w:rsidR="008F2FD1" w:rsidRDefault="001F04B8" w:rsidP="008F2FD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sz w:val="20"/>
          <w:szCs w:val="20"/>
        </w:rPr>
        <w:t xml:space="preserve">all offices have hard copies of COOP, </w:t>
      </w:r>
    </w:p>
    <w:p w14:paraId="3F9A946D" w14:textId="68B0A456" w:rsidR="007514B7" w:rsidRPr="00EE0AA2" w:rsidRDefault="001F04B8" w:rsidP="008F2FD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sz w:val="20"/>
          <w:szCs w:val="20"/>
        </w:rPr>
        <w:t>Gmail set up for all CEDs.</w:t>
      </w:r>
    </w:p>
    <w:p w14:paraId="130E63F5" w14:textId="2A1D7C28" w:rsidR="006637D2" w:rsidRPr="00EE0AA2" w:rsidRDefault="006637D2" w:rsidP="006637D2">
      <w:pPr>
        <w:pStyle w:val="Default"/>
        <w:rPr>
          <w:rFonts w:ascii="Times New Roman" w:hAnsi="Times New Roman" w:cs="Times New Roman"/>
        </w:rPr>
      </w:pPr>
    </w:p>
    <w:p w14:paraId="138E2687" w14:textId="57EA5800" w:rsidR="006637D2" w:rsidRPr="00EE0AA2" w:rsidRDefault="007514B7" w:rsidP="006637D2">
      <w:pPr>
        <w:pStyle w:val="CM10"/>
        <w:spacing w:after="0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b/>
          <w:bCs/>
          <w:sz w:val="20"/>
          <w:szCs w:val="20"/>
        </w:rPr>
        <w:t>G</w:t>
      </w:r>
      <w:r w:rsidR="006637D2" w:rsidRPr="00EE0AA2">
        <w:rPr>
          <w:rFonts w:ascii="Times New Roman" w:hAnsi="Times New Roman"/>
          <w:b/>
          <w:bCs/>
          <w:sz w:val="20"/>
          <w:szCs w:val="20"/>
        </w:rPr>
        <w:t xml:space="preserve">: Technology Needs/Plan  </w:t>
      </w:r>
    </w:p>
    <w:p w14:paraId="4F68C330" w14:textId="44CA3B70" w:rsidR="006637D2" w:rsidRPr="00EE0AA2" w:rsidRDefault="006637D2" w:rsidP="006637D2">
      <w:pPr>
        <w:pStyle w:val="CM2"/>
        <w:spacing w:line="240" w:lineRule="auto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t xml:space="preserve">Describe your technology needs in preparation for a disaster, during a disaster, and for adequate disaster response. If technology is needed for emergency communication </w:t>
      </w:r>
      <w:r w:rsidR="007514B7" w:rsidRPr="00EE0AA2">
        <w:rPr>
          <w:rFonts w:ascii="Times New Roman" w:hAnsi="Times New Roman"/>
          <w:sz w:val="20"/>
          <w:szCs w:val="20"/>
        </w:rPr>
        <w:t>systems, emergency access, mitigation strategies, and AAR, please indi</w:t>
      </w:r>
      <w:r w:rsidR="00510094" w:rsidRPr="00EE0AA2">
        <w:rPr>
          <w:rFonts w:ascii="Times New Roman" w:hAnsi="Times New Roman"/>
          <w:sz w:val="20"/>
          <w:szCs w:val="20"/>
        </w:rPr>
        <w:t>cate those needs in Attachment G</w:t>
      </w:r>
      <w:r w:rsidR="007514B7" w:rsidRPr="00EE0AA2">
        <w:rPr>
          <w:rFonts w:ascii="Times New Roman" w:hAnsi="Times New Roman"/>
          <w:sz w:val="20"/>
          <w:szCs w:val="20"/>
        </w:rPr>
        <w:t xml:space="preserve">. </w:t>
      </w:r>
    </w:p>
    <w:p w14:paraId="3CA1D1AC" w14:textId="26F59724" w:rsidR="007514B7" w:rsidRPr="00EE0AA2" w:rsidRDefault="007514B7" w:rsidP="007514B7">
      <w:pPr>
        <w:pStyle w:val="Default"/>
        <w:rPr>
          <w:rFonts w:ascii="Times New Roman" w:hAnsi="Times New Roman" w:cs="Times New Roman"/>
        </w:rPr>
      </w:pPr>
    </w:p>
    <w:p w14:paraId="493EE86D" w14:textId="5DEAD03E" w:rsidR="007514B7" w:rsidRPr="00EE0AA2" w:rsidRDefault="007514B7" w:rsidP="007514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5807BB" w:rsidRPr="00EE0AA2">
        <w:rPr>
          <w:rFonts w:ascii="Times New Roman" w:hAnsi="Times New Roman" w:cs="Times New Roman"/>
          <w:sz w:val="20"/>
          <w:szCs w:val="20"/>
          <w:highlight w:val="yellow"/>
        </w:rPr>
        <w:t>develop Attachment G</w:t>
      </w:r>
      <w:r w:rsidRPr="00EE0AA2">
        <w:rPr>
          <w:rFonts w:ascii="Times New Roman" w:hAnsi="Times New Roman" w:cs="Times New Roman"/>
          <w:sz w:val="20"/>
          <w:szCs w:val="20"/>
          <w:highlight w:val="yellow"/>
        </w:rPr>
        <w:t>]</w:t>
      </w:r>
    </w:p>
    <w:p w14:paraId="6EC650A7" w14:textId="0114E07B" w:rsidR="00403481" w:rsidRPr="00EE0AA2" w:rsidRDefault="00403481" w:rsidP="0040348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9110915" w14:textId="0C7D2ED2" w:rsidR="005360F7" w:rsidRPr="00EE0AA2" w:rsidRDefault="007514B7" w:rsidP="005360F7">
      <w:pPr>
        <w:autoSpaceDE w:val="0"/>
        <w:autoSpaceDN w:val="0"/>
        <w:adjustRightInd w:val="0"/>
        <w:rPr>
          <w:b/>
          <w:sz w:val="20"/>
          <w:szCs w:val="20"/>
        </w:rPr>
      </w:pPr>
      <w:r w:rsidRPr="00EE0AA2">
        <w:rPr>
          <w:b/>
          <w:sz w:val="20"/>
          <w:szCs w:val="20"/>
        </w:rPr>
        <w:lastRenderedPageBreak/>
        <w:t>H</w:t>
      </w:r>
      <w:r w:rsidR="005360F7" w:rsidRPr="00EE0AA2">
        <w:rPr>
          <w:b/>
          <w:sz w:val="20"/>
          <w:szCs w:val="20"/>
        </w:rPr>
        <w:t>:  Mitigation Strategies</w:t>
      </w:r>
    </w:p>
    <w:p w14:paraId="2D96528E" w14:textId="56013066" w:rsidR="005360F7" w:rsidRPr="00EE0AA2" w:rsidRDefault="005360F7" w:rsidP="005360F7">
      <w:pPr>
        <w:autoSpaceDE w:val="0"/>
        <w:autoSpaceDN w:val="0"/>
        <w:adjustRightInd w:val="0"/>
        <w:rPr>
          <w:sz w:val="20"/>
          <w:szCs w:val="20"/>
        </w:rPr>
      </w:pPr>
      <w:r w:rsidRPr="00EE0AA2">
        <w:rPr>
          <w:sz w:val="20"/>
          <w:szCs w:val="20"/>
        </w:rPr>
        <w:t>Considering your objectives, dependencies and ess</w:t>
      </w:r>
      <w:r w:rsidR="005238F7" w:rsidRPr="00EE0AA2">
        <w:rPr>
          <w:sz w:val="20"/>
          <w:szCs w:val="20"/>
        </w:rPr>
        <w:t>ential functions, describe</w:t>
      </w:r>
      <w:r w:rsidRPr="00EE0AA2">
        <w:rPr>
          <w:sz w:val="20"/>
          <w:szCs w:val="20"/>
        </w:rPr>
        <w:t xml:space="preserve"> the steps you can take now to minimize the </w:t>
      </w:r>
      <w:r w:rsidR="00CC71C2" w:rsidRPr="00EE0AA2">
        <w:rPr>
          <w:sz w:val="20"/>
          <w:szCs w:val="20"/>
        </w:rPr>
        <w:t xml:space="preserve">incident’s </w:t>
      </w:r>
      <w:r w:rsidRPr="00EE0AA2">
        <w:rPr>
          <w:sz w:val="20"/>
          <w:szCs w:val="20"/>
        </w:rPr>
        <w:t>impact on your operations. For example, you may wish to stock up on your critical supplies or develop contingency work-at-home procedures. This may be the most important step of your emergency planning process. Formulation of your mitigation strategies may require reevaluation of your objectives and functions.</w:t>
      </w:r>
      <w:r w:rsidR="005238F7" w:rsidRPr="00EE0AA2">
        <w:rPr>
          <w:sz w:val="20"/>
          <w:szCs w:val="20"/>
        </w:rPr>
        <w:t xml:space="preserve"> (Include this information as “Attachment </w:t>
      </w:r>
      <w:r w:rsidR="00510094" w:rsidRPr="00EE0AA2">
        <w:rPr>
          <w:sz w:val="20"/>
          <w:szCs w:val="20"/>
        </w:rPr>
        <w:t>H</w:t>
      </w:r>
      <w:r w:rsidR="005238F7" w:rsidRPr="00EE0AA2">
        <w:rPr>
          <w:sz w:val="20"/>
          <w:szCs w:val="20"/>
        </w:rPr>
        <w:t>” on a separate document).</w:t>
      </w:r>
    </w:p>
    <w:p w14:paraId="7AE9E8F3" w14:textId="77777777" w:rsidR="005360F7" w:rsidRPr="00EE0AA2" w:rsidRDefault="005360F7" w:rsidP="005360F7">
      <w:pPr>
        <w:pStyle w:val="CM10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2C9460D" w14:textId="77777777" w:rsidR="00B325B7" w:rsidRDefault="00403481" w:rsidP="00403481">
      <w:pPr>
        <w:pStyle w:val="Default"/>
        <w:rPr>
          <w:rFonts w:ascii="Times New Roman" w:hAnsi="Times New Roman" w:cs="Times New Roman"/>
          <w:sz w:val="20"/>
          <w:szCs w:val="20"/>
          <w:highlight w:val="green"/>
        </w:rPr>
      </w:pPr>
      <w:r w:rsidRPr="00EE0AA2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7514B7" w:rsidRPr="00EE0AA2">
        <w:rPr>
          <w:rFonts w:ascii="Times New Roman" w:hAnsi="Times New Roman" w:cs="Times New Roman"/>
          <w:sz w:val="20"/>
          <w:szCs w:val="20"/>
          <w:highlight w:val="yellow"/>
        </w:rPr>
        <w:t xml:space="preserve">develop Attachment </w:t>
      </w:r>
      <w:r w:rsidR="005807BB" w:rsidRPr="00EE0AA2">
        <w:rPr>
          <w:rFonts w:ascii="Times New Roman" w:hAnsi="Times New Roman" w:cs="Times New Roman"/>
          <w:sz w:val="20"/>
          <w:szCs w:val="20"/>
          <w:highlight w:val="yellow"/>
        </w:rPr>
        <w:t>H</w:t>
      </w:r>
      <w:r w:rsidRPr="00C712F2">
        <w:rPr>
          <w:rFonts w:ascii="Times New Roman" w:hAnsi="Times New Roman" w:cs="Times New Roman"/>
          <w:sz w:val="20"/>
          <w:szCs w:val="20"/>
        </w:rPr>
        <w:t>]</w:t>
      </w:r>
      <w:r w:rsidR="00C460DE" w:rsidRPr="00C712F2">
        <w:rPr>
          <w:rFonts w:ascii="Times New Roman" w:hAnsi="Times New Roman" w:cs="Times New Roman"/>
          <w:sz w:val="20"/>
          <w:szCs w:val="20"/>
        </w:rPr>
        <w:t xml:space="preserve">      </w:t>
      </w:r>
      <w:r w:rsidR="00C460DE" w:rsidRPr="00EE0AA2">
        <w:rPr>
          <w:rFonts w:ascii="Times New Roman" w:hAnsi="Times New Roman" w:cs="Times New Roman"/>
          <w:sz w:val="20"/>
          <w:szCs w:val="20"/>
          <w:highlight w:val="green"/>
        </w:rPr>
        <w:t xml:space="preserve"> </w:t>
      </w:r>
    </w:p>
    <w:p w14:paraId="7A9AAA89" w14:textId="2BA086E2" w:rsidR="00403481" w:rsidRPr="00C712F2" w:rsidRDefault="00C460DE" w:rsidP="00B325B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712F2">
        <w:rPr>
          <w:rFonts w:ascii="Times New Roman" w:hAnsi="Times New Roman" w:cs="Times New Roman"/>
          <w:sz w:val="20"/>
          <w:szCs w:val="20"/>
        </w:rPr>
        <w:t>Disaster Trailer</w:t>
      </w:r>
      <w:r w:rsidR="00252099" w:rsidRPr="00C712F2">
        <w:rPr>
          <w:rFonts w:ascii="Times New Roman" w:hAnsi="Times New Roman" w:cs="Times New Roman"/>
          <w:sz w:val="20"/>
          <w:szCs w:val="20"/>
        </w:rPr>
        <w:t xml:space="preserve">s and content </w:t>
      </w:r>
      <w:r w:rsidRPr="00C712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FE67F4" w14:textId="190DC9C0" w:rsidR="00B325B7" w:rsidRPr="00C712F2" w:rsidRDefault="00B325B7" w:rsidP="00B325B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712F2">
        <w:rPr>
          <w:rFonts w:ascii="Times New Roman" w:hAnsi="Times New Roman" w:cs="Times New Roman"/>
          <w:sz w:val="20"/>
          <w:szCs w:val="20"/>
        </w:rPr>
        <w:t>MIFI Units</w:t>
      </w:r>
    </w:p>
    <w:p w14:paraId="410188A4" w14:textId="0D87F727" w:rsidR="00B325B7" w:rsidRPr="00C712F2" w:rsidRDefault="00252099" w:rsidP="00B325B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712F2">
        <w:rPr>
          <w:rFonts w:ascii="Times New Roman" w:hAnsi="Times New Roman" w:cs="Times New Roman"/>
          <w:sz w:val="20"/>
          <w:szCs w:val="20"/>
        </w:rPr>
        <w:t>Drones</w:t>
      </w:r>
    </w:p>
    <w:p w14:paraId="1A8D3824" w14:textId="77777777" w:rsidR="00403481" w:rsidRPr="00EE0AA2" w:rsidRDefault="00403481" w:rsidP="00403481">
      <w:pPr>
        <w:pStyle w:val="Default"/>
        <w:rPr>
          <w:rFonts w:ascii="Times New Roman" w:hAnsi="Times New Roman" w:cs="Times New Roman"/>
        </w:rPr>
      </w:pPr>
    </w:p>
    <w:p w14:paraId="36AF85FC" w14:textId="12A91B75" w:rsidR="005360F7" w:rsidRPr="00EE0AA2" w:rsidRDefault="007514B7" w:rsidP="005360F7">
      <w:pPr>
        <w:pStyle w:val="CM2"/>
        <w:spacing w:line="240" w:lineRule="auto"/>
        <w:rPr>
          <w:rFonts w:ascii="Times New Roman" w:hAnsi="Times New Roman"/>
          <w:b/>
          <w:sz w:val="20"/>
          <w:szCs w:val="20"/>
        </w:rPr>
      </w:pPr>
      <w:r w:rsidRPr="00EE0AA2">
        <w:rPr>
          <w:rFonts w:ascii="Times New Roman" w:hAnsi="Times New Roman"/>
          <w:b/>
          <w:sz w:val="20"/>
          <w:szCs w:val="20"/>
        </w:rPr>
        <w:t>I</w:t>
      </w:r>
      <w:r w:rsidR="005360F7" w:rsidRPr="00EE0AA2">
        <w:rPr>
          <w:rFonts w:ascii="Times New Roman" w:hAnsi="Times New Roman"/>
          <w:b/>
          <w:sz w:val="20"/>
          <w:szCs w:val="20"/>
        </w:rPr>
        <w:t xml:space="preserve">: Recovery </w:t>
      </w:r>
      <w:r w:rsidR="00171039" w:rsidRPr="00EE0AA2">
        <w:rPr>
          <w:rFonts w:ascii="Times New Roman" w:hAnsi="Times New Roman"/>
          <w:b/>
          <w:sz w:val="20"/>
          <w:szCs w:val="20"/>
        </w:rPr>
        <w:t>after</w:t>
      </w:r>
      <w:r w:rsidR="005360F7" w:rsidRPr="00EE0AA2">
        <w:rPr>
          <w:rFonts w:ascii="Times New Roman" w:hAnsi="Times New Roman"/>
          <w:b/>
          <w:sz w:val="20"/>
          <w:szCs w:val="20"/>
        </w:rPr>
        <w:t xml:space="preserve"> the </w:t>
      </w:r>
      <w:r w:rsidR="00CC71C2" w:rsidRPr="00EE0AA2">
        <w:rPr>
          <w:rFonts w:ascii="Times New Roman" w:hAnsi="Times New Roman"/>
          <w:b/>
          <w:sz w:val="20"/>
          <w:szCs w:val="20"/>
        </w:rPr>
        <w:t>Incident</w:t>
      </w:r>
    </w:p>
    <w:p w14:paraId="06B3E446" w14:textId="3300AA4C" w:rsidR="005360F7" w:rsidRPr="00EE0AA2" w:rsidRDefault="00403481" w:rsidP="005360F7">
      <w:pPr>
        <w:pStyle w:val="CM2"/>
        <w:spacing w:line="240" w:lineRule="auto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t>Describe your p</w:t>
      </w:r>
      <w:r w:rsidR="005360F7" w:rsidRPr="00EE0AA2">
        <w:rPr>
          <w:rFonts w:ascii="Times New Roman" w:hAnsi="Times New Roman"/>
          <w:sz w:val="20"/>
          <w:szCs w:val="20"/>
        </w:rPr>
        <w:t xml:space="preserve">lan to fully resume operations as soon as possible after the wave has passed. Identify and address resumption/scheduling of normal activities and services, work backlog, resupply of inventories, continued absenteeism, the use of earned time off, and emotional needs. </w:t>
      </w:r>
      <w:r w:rsidR="005238F7" w:rsidRPr="00EE0AA2">
        <w:rPr>
          <w:rFonts w:ascii="Times New Roman" w:hAnsi="Times New Roman"/>
          <w:sz w:val="20"/>
          <w:szCs w:val="20"/>
        </w:rPr>
        <w:t xml:space="preserve">(Include this information as “Attachment </w:t>
      </w:r>
      <w:r w:rsidR="00510094" w:rsidRPr="00EE0AA2">
        <w:rPr>
          <w:rFonts w:ascii="Times New Roman" w:hAnsi="Times New Roman"/>
          <w:sz w:val="20"/>
          <w:szCs w:val="20"/>
        </w:rPr>
        <w:t>I</w:t>
      </w:r>
      <w:r w:rsidR="005238F7" w:rsidRPr="00EE0AA2">
        <w:rPr>
          <w:rFonts w:ascii="Times New Roman" w:hAnsi="Times New Roman"/>
          <w:sz w:val="20"/>
          <w:szCs w:val="20"/>
        </w:rPr>
        <w:t>” on a separate document).</w:t>
      </w:r>
    </w:p>
    <w:p w14:paraId="3E490F19" w14:textId="77777777" w:rsidR="00403481" w:rsidRPr="00EE0AA2" w:rsidRDefault="00403481" w:rsidP="00403481">
      <w:pPr>
        <w:pStyle w:val="Default"/>
        <w:rPr>
          <w:rFonts w:ascii="Times New Roman" w:hAnsi="Times New Roman" w:cs="Times New Roman"/>
        </w:rPr>
      </w:pPr>
    </w:p>
    <w:p w14:paraId="13D4F85E" w14:textId="6B7F4327" w:rsidR="00403481" w:rsidRPr="00EE0AA2" w:rsidRDefault="00403481" w:rsidP="0040348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7514B7" w:rsidRPr="00EE0AA2">
        <w:rPr>
          <w:rFonts w:ascii="Times New Roman" w:hAnsi="Times New Roman" w:cs="Times New Roman"/>
          <w:sz w:val="20"/>
          <w:szCs w:val="20"/>
          <w:highlight w:val="yellow"/>
        </w:rPr>
        <w:t>develop A</w:t>
      </w:r>
      <w:r w:rsidR="005807BB" w:rsidRPr="00EE0AA2">
        <w:rPr>
          <w:rFonts w:ascii="Times New Roman" w:hAnsi="Times New Roman" w:cs="Times New Roman"/>
          <w:sz w:val="20"/>
          <w:szCs w:val="20"/>
          <w:highlight w:val="yellow"/>
        </w:rPr>
        <w:t>ttachment I</w:t>
      </w:r>
      <w:r w:rsidRPr="00EE0AA2">
        <w:rPr>
          <w:rFonts w:ascii="Times New Roman" w:hAnsi="Times New Roman" w:cs="Times New Roman"/>
          <w:sz w:val="20"/>
          <w:szCs w:val="20"/>
          <w:highlight w:val="yellow"/>
        </w:rPr>
        <w:t>]</w:t>
      </w:r>
    </w:p>
    <w:p w14:paraId="1447BEA0" w14:textId="1F68C403" w:rsidR="00D72E92" w:rsidRPr="00EE0AA2" w:rsidRDefault="00D72E92" w:rsidP="0040348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34704C" w14:textId="182EDF24" w:rsidR="00D72E92" w:rsidRPr="00EE0AA2" w:rsidRDefault="007514B7" w:rsidP="0040348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EE0AA2">
        <w:rPr>
          <w:rFonts w:ascii="Times New Roman" w:hAnsi="Times New Roman" w:cs="Times New Roman"/>
          <w:b/>
          <w:sz w:val="20"/>
          <w:szCs w:val="20"/>
        </w:rPr>
        <w:t>J</w:t>
      </w:r>
      <w:r w:rsidR="00D72E92" w:rsidRPr="00EE0AA2">
        <w:rPr>
          <w:rFonts w:ascii="Times New Roman" w:hAnsi="Times New Roman" w:cs="Times New Roman"/>
          <w:b/>
          <w:sz w:val="20"/>
          <w:szCs w:val="20"/>
        </w:rPr>
        <w:t>: After Action Reports (AAR) and Damage Assessments</w:t>
      </w:r>
    </w:p>
    <w:p w14:paraId="4D69262E" w14:textId="74712127" w:rsidR="00D72E92" w:rsidRPr="00EE0AA2" w:rsidRDefault="00D72E92" w:rsidP="0040348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sz w:val="20"/>
          <w:szCs w:val="20"/>
        </w:rPr>
        <w:t>Describe your plan to develop AAR and damage assessments. Be sure to include timelines, due dates, and personnel responsible.</w:t>
      </w:r>
      <w:r w:rsidR="00972E5A" w:rsidRPr="00EE0AA2">
        <w:rPr>
          <w:rFonts w:ascii="Times New Roman" w:hAnsi="Times New Roman" w:cs="Times New Roman"/>
          <w:sz w:val="20"/>
          <w:szCs w:val="20"/>
        </w:rPr>
        <w:t xml:space="preserve"> This includes damage to facilities. </w:t>
      </w:r>
      <w:r w:rsidRPr="00EE0AA2">
        <w:rPr>
          <w:rFonts w:ascii="Times New Roman" w:hAnsi="Times New Roman" w:cs="Times New Roman"/>
          <w:sz w:val="20"/>
          <w:szCs w:val="20"/>
        </w:rPr>
        <w:t xml:space="preserve"> Please refer to IFAS Leadership COOP for guidelines</w:t>
      </w:r>
      <w:r w:rsidR="00972E5A" w:rsidRPr="00EE0AA2">
        <w:rPr>
          <w:rFonts w:ascii="Times New Roman" w:hAnsi="Times New Roman" w:cs="Times New Roman"/>
          <w:sz w:val="20"/>
          <w:szCs w:val="20"/>
        </w:rPr>
        <w:t xml:space="preserve"> and templates</w:t>
      </w:r>
      <w:r w:rsidRPr="00EE0AA2">
        <w:rPr>
          <w:rFonts w:ascii="Times New Roman" w:hAnsi="Times New Roman" w:cs="Times New Roman"/>
          <w:sz w:val="20"/>
          <w:szCs w:val="20"/>
        </w:rPr>
        <w:t>.</w:t>
      </w:r>
      <w:r w:rsidR="007514B7" w:rsidRPr="00EE0AA2">
        <w:rPr>
          <w:rFonts w:ascii="Times New Roman" w:hAnsi="Times New Roman" w:cs="Times New Roman"/>
          <w:sz w:val="20"/>
          <w:szCs w:val="20"/>
        </w:rPr>
        <w:t xml:space="preserve"> (Include t</w:t>
      </w:r>
      <w:r w:rsidR="00510094" w:rsidRPr="00EE0AA2">
        <w:rPr>
          <w:rFonts w:ascii="Times New Roman" w:hAnsi="Times New Roman" w:cs="Times New Roman"/>
          <w:sz w:val="20"/>
          <w:szCs w:val="20"/>
        </w:rPr>
        <w:t>his information as “Attachment J</w:t>
      </w:r>
      <w:r w:rsidR="007514B7" w:rsidRPr="00EE0AA2">
        <w:rPr>
          <w:rFonts w:ascii="Times New Roman" w:hAnsi="Times New Roman" w:cs="Times New Roman"/>
          <w:sz w:val="20"/>
          <w:szCs w:val="20"/>
        </w:rPr>
        <w:t>” on a separate document).</w:t>
      </w:r>
      <w:r w:rsidRPr="00EE0A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697314" w14:textId="43707A31" w:rsidR="00D72E92" w:rsidRPr="00EE0AA2" w:rsidRDefault="00D72E92" w:rsidP="0040348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0C7EEB" w14:textId="5F463F13" w:rsidR="00D72E92" w:rsidRPr="00EE0AA2" w:rsidRDefault="00D72E92" w:rsidP="00403481">
      <w:pPr>
        <w:pStyle w:val="Default"/>
        <w:rPr>
          <w:rFonts w:ascii="Times New Roman" w:hAnsi="Times New Roman" w:cs="Times New Roman"/>
        </w:rPr>
      </w:pPr>
      <w:r w:rsidRPr="00EE0AA2">
        <w:rPr>
          <w:rFonts w:ascii="Times New Roman" w:hAnsi="Times New Roman" w:cs="Times New Roman"/>
          <w:sz w:val="20"/>
          <w:szCs w:val="20"/>
          <w:highlight w:val="yellow"/>
        </w:rPr>
        <w:t xml:space="preserve">[develop Attachment </w:t>
      </w:r>
      <w:r w:rsidR="005807BB" w:rsidRPr="00EE0AA2">
        <w:rPr>
          <w:rFonts w:ascii="Times New Roman" w:hAnsi="Times New Roman" w:cs="Times New Roman"/>
          <w:sz w:val="20"/>
          <w:szCs w:val="20"/>
          <w:highlight w:val="yellow"/>
        </w:rPr>
        <w:t>J</w:t>
      </w:r>
      <w:r w:rsidRPr="00EE0AA2">
        <w:rPr>
          <w:rFonts w:ascii="Times New Roman" w:hAnsi="Times New Roman" w:cs="Times New Roman"/>
          <w:sz w:val="20"/>
          <w:szCs w:val="20"/>
          <w:highlight w:val="yellow"/>
        </w:rPr>
        <w:t>]</w:t>
      </w:r>
    </w:p>
    <w:p w14:paraId="6C48F028" w14:textId="77777777" w:rsidR="005360F7" w:rsidRPr="00EE0AA2" w:rsidRDefault="005360F7" w:rsidP="005360F7">
      <w:pPr>
        <w:pStyle w:val="CM1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5322FB5" w14:textId="3DC0EE0F" w:rsidR="005360F7" w:rsidRPr="00EE0AA2" w:rsidRDefault="007514B7" w:rsidP="005360F7">
      <w:pPr>
        <w:pStyle w:val="CM10"/>
        <w:spacing w:after="0"/>
        <w:jc w:val="both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b/>
          <w:bCs/>
          <w:sz w:val="20"/>
          <w:szCs w:val="20"/>
        </w:rPr>
        <w:t>K</w:t>
      </w:r>
      <w:r w:rsidR="005360F7" w:rsidRPr="00EE0AA2">
        <w:rPr>
          <w:rFonts w:ascii="Times New Roman" w:hAnsi="Times New Roman"/>
          <w:b/>
          <w:bCs/>
          <w:sz w:val="20"/>
          <w:szCs w:val="20"/>
        </w:rPr>
        <w:t xml:space="preserve">: Special Considerations for Your </w:t>
      </w:r>
      <w:r w:rsidR="00CC6D25" w:rsidRPr="00EE0AA2">
        <w:rPr>
          <w:rFonts w:ascii="Times New Roman" w:hAnsi="Times New Roman"/>
          <w:b/>
          <w:bCs/>
          <w:sz w:val="20"/>
          <w:szCs w:val="20"/>
        </w:rPr>
        <w:t>District</w:t>
      </w:r>
    </w:p>
    <w:p w14:paraId="315D124A" w14:textId="2804FE6C" w:rsidR="005360F7" w:rsidRPr="00EE0AA2" w:rsidRDefault="005360F7" w:rsidP="005360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sz w:val="20"/>
          <w:szCs w:val="20"/>
        </w:rPr>
        <w:t>Describe here any additional or unique considerations that your department may face in a</w:t>
      </w:r>
      <w:r w:rsidR="00CC71C2" w:rsidRPr="00EE0AA2">
        <w:rPr>
          <w:rFonts w:ascii="Times New Roman" w:hAnsi="Times New Roman" w:cs="Times New Roman"/>
          <w:sz w:val="20"/>
          <w:szCs w:val="20"/>
        </w:rPr>
        <w:t>n</w:t>
      </w:r>
      <w:r w:rsidRPr="00EE0AA2">
        <w:rPr>
          <w:rFonts w:ascii="Times New Roman" w:hAnsi="Times New Roman" w:cs="Times New Roman"/>
          <w:sz w:val="20"/>
          <w:szCs w:val="20"/>
        </w:rPr>
        <w:t xml:space="preserve"> </w:t>
      </w:r>
      <w:r w:rsidR="00CC71C2" w:rsidRPr="00EE0AA2">
        <w:rPr>
          <w:rFonts w:ascii="Times New Roman" w:hAnsi="Times New Roman" w:cs="Times New Roman"/>
          <w:sz w:val="20"/>
          <w:szCs w:val="20"/>
        </w:rPr>
        <w:t>incident</w:t>
      </w:r>
      <w:r w:rsidRPr="00EE0AA2">
        <w:rPr>
          <w:rFonts w:ascii="Times New Roman" w:hAnsi="Times New Roman" w:cs="Times New Roman"/>
          <w:sz w:val="20"/>
          <w:szCs w:val="20"/>
        </w:rPr>
        <w:t xml:space="preserve">. </w:t>
      </w:r>
      <w:r w:rsidR="005238F7" w:rsidRPr="00EE0AA2">
        <w:rPr>
          <w:rFonts w:ascii="Times New Roman" w:hAnsi="Times New Roman" w:cs="Times New Roman"/>
          <w:sz w:val="20"/>
          <w:szCs w:val="20"/>
        </w:rPr>
        <w:t xml:space="preserve">(Include this information as “Attachment </w:t>
      </w:r>
      <w:r w:rsidR="00510094" w:rsidRPr="00EE0AA2">
        <w:rPr>
          <w:rFonts w:ascii="Times New Roman" w:hAnsi="Times New Roman" w:cs="Times New Roman"/>
          <w:sz w:val="20"/>
          <w:szCs w:val="20"/>
        </w:rPr>
        <w:t>K</w:t>
      </w:r>
      <w:r w:rsidR="005238F7" w:rsidRPr="00EE0AA2">
        <w:rPr>
          <w:rFonts w:ascii="Times New Roman" w:hAnsi="Times New Roman" w:cs="Times New Roman"/>
          <w:sz w:val="20"/>
          <w:szCs w:val="20"/>
        </w:rPr>
        <w:t>” on a separate document).</w:t>
      </w:r>
    </w:p>
    <w:p w14:paraId="5A936B0F" w14:textId="77777777" w:rsidR="00403481" w:rsidRPr="00EE0AA2" w:rsidRDefault="00403481" w:rsidP="005360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47F17E8" w14:textId="431D54C5" w:rsidR="00403481" w:rsidRPr="00EE0AA2" w:rsidRDefault="00403481" w:rsidP="005360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5807BB" w:rsidRPr="00EE0AA2">
        <w:rPr>
          <w:rFonts w:ascii="Times New Roman" w:hAnsi="Times New Roman" w:cs="Times New Roman"/>
          <w:sz w:val="20"/>
          <w:szCs w:val="20"/>
          <w:highlight w:val="yellow"/>
        </w:rPr>
        <w:t>develop Attachment K</w:t>
      </w:r>
      <w:r w:rsidRPr="00EE0AA2">
        <w:rPr>
          <w:rFonts w:ascii="Times New Roman" w:hAnsi="Times New Roman" w:cs="Times New Roman"/>
          <w:sz w:val="20"/>
          <w:szCs w:val="20"/>
          <w:highlight w:val="yellow"/>
        </w:rPr>
        <w:t>]</w:t>
      </w:r>
    </w:p>
    <w:p w14:paraId="7AC509FA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1CAED5" w14:textId="7E3A6137" w:rsidR="005360F7" w:rsidRPr="00EE0AA2" w:rsidRDefault="007514B7" w:rsidP="005360F7">
      <w:pPr>
        <w:pStyle w:val="CM2"/>
        <w:spacing w:line="240" w:lineRule="auto"/>
        <w:rPr>
          <w:rFonts w:ascii="Times New Roman" w:hAnsi="Times New Roman"/>
          <w:b/>
          <w:sz w:val="20"/>
          <w:szCs w:val="20"/>
        </w:rPr>
      </w:pPr>
      <w:r w:rsidRPr="00EE0AA2">
        <w:rPr>
          <w:rFonts w:ascii="Times New Roman" w:hAnsi="Times New Roman"/>
          <w:b/>
          <w:sz w:val="20"/>
          <w:szCs w:val="20"/>
        </w:rPr>
        <w:t>L</w:t>
      </w:r>
      <w:r w:rsidR="005360F7" w:rsidRPr="00EE0AA2">
        <w:rPr>
          <w:rFonts w:ascii="Times New Roman" w:hAnsi="Times New Roman"/>
          <w:b/>
          <w:sz w:val="20"/>
          <w:szCs w:val="20"/>
        </w:rPr>
        <w:t xml:space="preserve">: Key </w:t>
      </w:r>
      <w:r w:rsidR="00DB4925" w:rsidRPr="00EE0AA2">
        <w:rPr>
          <w:rFonts w:ascii="Times New Roman" w:hAnsi="Times New Roman"/>
          <w:b/>
          <w:sz w:val="20"/>
          <w:szCs w:val="20"/>
        </w:rPr>
        <w:t xml:space="preserve">Internal </w:t>
      </w:r>
      <w:r w:rsidR="00A24E9A" w:rsidRPr="00EE0AA2">
        <w:rPr>
          <w:rFonts w:ascii="Times New Roman" w:hAnsi="Times New Roman"/>
          <w:b/>
          <w:sz w:val="20"/>
          <w:szCs w:val="20"/>
        </w:rPr>
        <w:t xml:space="preserve">Resources and </w:t>
      </w:r>
      <w:r w:rsidR="005360F7" w:rsidRPr="00EE0AA2">
        <w:rPr>
          <w:rFonts w:ascii="Times New Roman" w:hAnsi="Times New Roman"/>
          <w:b/>
          <w:sz w:val="20"/>
          <w:szCs w:val="20"/>
        </w:rPr>
        <w:t xml:space="preserve">Dependencies </w:t>
      </w:r>
    </w:p>
    <w:p w14:paraId="0B6C1AB1" w14:textId="1A09A4FA" w:rsidR="005360F7" w:rsidRPr="00EE0AA2" w:rsidRDefault="005360F7" w:rsidP="005360F7">
      <w:pPr>
        <w:pStyle w:val="CM13"/>
        <w:spacing w:after="0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t xml:space="preserve">List below the products and services upon which your </w:t>
      </w:r>
      <w:r w:rsidR="00CA56D6" w:rsidRPr="00EE0AA2">
        <w:rPr>
          <w:rFonts w:ascii="Times New Roman" w:hAnsi="Times New Roman"/>
          <w:sz w:val="20"/>
          <w:szCs w:val="20"/>
        </w:rPr>
        <w:t>district</w:t>
      </w:r>
      <w:r w:rsidRPr="00EE0AA2">
        <w:rPr>
          <w:rFonts w:ascii="Times New Roman" w:hAnsi="Times New Roman"/>
          <w:sz w:val="20"/>
          <w:szCs w:val="20"/>
        </w:rPr>
        <w:t xml:space="preserve"> depends and the departments</w:t>
      </w:r>
      <w:r w:rsidR="00403481" w:rsidRPr="00EE0AA2">
        <w:rPr>
          <w:rFonts w:ascii="Times New Roman" w:hAnsi="Times New Roman"/>
          <w:sz w:val="20"/>
          <w:szCs w:val="20"/>
        </w:rPr>
        <w:t>/entities</w:t>
      </w:r>
      <w:r w:rsidRPr="00EE0AA2">
        <w:rPr>
          <w:rFonts w:ascii="Times New Roman" w:hAnsi="Times New Roman"/>
          <w:sz w:val="20"/>
          <w:szCs w:val="20"/>
        </w:rPr>
        <w:t xml:space="preserve"> that provide them. </w:t>
      </w:r>
      <w:r w:rsidR="005238F7" w:rsidRPr="00EE0AA2">
        <w:rPr>
          <w:rFonts w:ascii="Times New Roman" w:hAnsi="Times New Roman"/>
          <w:sz w:val="20"/>
          <w:szCs w:val="20"/>
        </w:rPr>
        <w:t>(Include t</w:t>
      </w:r>
      <w:r w:rsidR="005807BB" w:rsidRPr="00EE0AA2">
        <w:rPr>
          <w:rFonts w:ascii="Times New Roman" w:hAnsi="Times New Roman"/>
          <w:sz w:val="20"/>
          <w:szCs w:val="20"/>
        </w:rPr>
        <w:t>his information as “Attachment L</w:t>
      </w:r>
      <w:r w:rsidR="005238F7" w:rsidRPr="00EE0AA2">
        <w:rPr>
          <w:rFonts w:ascii="Times New Roman" w:hAnsi="Times New Roman"/>
          <w:sz w:val="20"/>
          <w:szCs w:val="20"/>
        </w:rPr>
        <w:t>” on a separate document).</w:t>
      </w:r>
    </w:p>
    <w:p w14:paraId="4D48AEC6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</w:rPr>
      </w:pPr>
    </w:p>
    <w:tbl>
      <w:tblPr>
        <w:tblW w:w="9610" w:type="dxa"/>
        <w:tblLook w:val="0000" w:firstRow="0" w:lastRow="0" w:firstColumn="0" w:lastColumn="0" w:noHBand="0" w:noVBand="0"/>
      </w:tblPr>
      <w:tblGrid>
        <w:gridCol w:w="3490"/>
        <w:gridCol w:w="6120"/>
      </w:tblGrid>
      <w:tr w:rsidR="005360F7" w:rsidRPr="00EE0AA2" w14:paraId="0BBD96AD" w14:textId="77777777" w:rsidTr="005238F7">
        <w:trPr>
          <w:cantSplit/>
          <w:trHeight w:val="443"/>
        </w:trPr>
        <w:tc>
          <w:tcPr>
            <w:tcW w:w="34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65BDCA" w14:textId="7660ED58" w:rsidR="005360F7" w:rsidRPr="00EE0AA2" w:rsidRDefault="005360F7" w:rsidP="00230D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Provider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30DAF" w:rsidRPr="00EE0AA2">
              <w:rPr>
                <w:rFonts w:ascii="Times New Roman" w:hAnsi="Times New Roman" w:cs="Times New Roman"/>
                <w:sz w:val="20"/>
                <w:szCs w:val="20"/>
              </w:rPr>
              <w:t>UF/IFAS Resource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2BE" w14:textId="534F11EB" w:rsidR="005360F7" w:rsidRPr="00EE0AA2" w:rsidRDefault="000636B5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Northwest </w:t>
            </w:r>
            <w:r w:rsidR="00A24E9A" w:rsidRPr="00063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Disaster Trailers</w:t>
            </w:r>
            <w:r w:rsidR="008C3394"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</w:t>
            </w:r>
            <w:r w:rsidR="008C3394"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the District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Jackson Extension office and NFREC Quincy</w:t>
            </w:r>
          </w:p>
        </w:tc>
      </w:tr>
      <w:tr w:rsidR="005360F7" w:rsidRPr="00EE0AA2" w14:paraId="42B13EF4" w14:textId="77777777" w:rsidTr="005238F7">
        <w:trPr>
          <w:cantSplit/>
          <w:trHeight w:val="430"/>
        </w:trPr>
        <w:tc>
          <w:tcPr>
            <w:tcW w:w="3490" w:type="dxa"/>
            <w:vMerge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4A23DF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EDE41" w14:textId="60C3844B" w:rsidR="005360F7" w:rsidRPr="00EE0AA2" w:rsidRDefault="008C3394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NW </w:t>
            </w:r>
            <w:r w:rsidR="00A24E9A"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District</w:t>
            </w:r>
          </w:p>
        </w:tc>
      </w:tr>
      <w:tr w:rsidR="005360F7" w:rsidRPr="00EE0AA2" w14:paraId="32A94F5B" w14:textId="77777777" w:rsidTr="005238F7">
        <w:trPr>
          <w:cantSplit/>
          <w:trHeight w:val="443"/>
        </w:trPr>
        <w:tc>
          <w:tcPr>
            <w:tcW w:w="34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C8F13B" w14:textId="4998E671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Provider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30DAF" w:rsidRPr="00EE0AA2">
              <w:rPr>
                <w:rFonts w:ascii="Times New Roman" w:hAnsi="Times New Roman" w:cs="Times New Roman"/>
                <w:sz w:val="20"/>
                <w:szCs w:val="20"/>
              </w:rPr>
              <w:t>UF/IFAS Resource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2F10" w14:textId="6D8F7CAF" w:rsidR="005360F7" w:rsidRPr="00EE0AA2" w:rsidRDefault="00A24E9A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WIFI Hot Spots</w:t>
            </w:r>
            <w:r w:rsidR="000636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636B5" w:rsidRPr="000636B5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(need to count)</w:t>
            </w:r>
          </w:p>
        </w:tc>
      </w:tr>
      <w:tr w:rsidR="005360F7" w:rsidRPr="00EE0AA2" w14:paraId="7E9587F0" w14:textId="77777777" w:rsidTr="005238F7">
        <w:trPr>
          <w:cantSplit/>
          <w:trHeight w:val="430"/>
        </w:trPr>
        <w:tc>
          <w:tcPr>
            <w:tcW w:w="3490" w:type="dxa"/>
            <w:vMerge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562808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4A89CF" w14:textId="1E957D1E" w:rsidR="005360F7" w:rsidRPr="00EE0AA2" w:rsidRDefault="008C3394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NW </w:t>
            </w:r>
            <w:r w:rsidR="00A24E9A"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District and Counties</w:t>
            </w:r>
          </w:p>
        </w:tc>
      </w:tr>
      <w:tr w:rsidR="005360F7" w:rsidRPr="00EE0AA2" w14:paraId="0EB8A3A2" w14:textId="77777777" w:rsidTr="005238F7">
        <w:trPr>
          <w:cantSplit/>
          <w:trHeight w:val="443"/>
        </w:trPr>
        <w:tc>
          <w:tcPr>
            <w:tcW w:w="34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8CF5CD" w14:textId="240CEBB4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Provider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30DAF" w:rsidRPr="00EE0AA2">
              <w:rPr>
                <w:rFonts w:ascii="Times New Roman" w:hAnsi="Times New Roman" w:cs="Times New Roman"/>
                <w:sz w:val="20"/>
                <w:szCs w:val="20"/>
              </w:rPr>
              <w:t>UF/IFAS Resource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9DCD" w14:textId="4FBF3416" w:rsidR="005360F7" w:rsidRPr="00EE0AA2" w:rsidRDefault="00A24E9A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Drones</w:t>
            </w:r>
            <w:r w:rsidR="000636B5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 xml:space="preserve"> for Agriculture and Natural Resources Assessment</w:t>
            </w:r>
          </w:p>
        </w:tc>
      </w:tr>
      <w:tr w:rsidR="005360F7" w:rsidRPr="00EE0AA2" w14:paraId="0A258AAC" w14:textId="77777777" w:rsidTr="005238F7">
        <w:trPr>
          <w:cantSplit/>
          <w:trHeight w:val="430"/>
        </w:trPr>
        <w:tc>
          <w:tcPr>
            <w:tcW w:w="3490" w:type="dxa"/>
            <w:vMerge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6A2F61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8788C" w14:textId="1D95A127" w:rsidR="005360F7" w:rsidRPr="00EE0AA2" w:rsidRDefault="008C3394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NW </w:t>
            </w:r>
            <w:r w:rsidR="00A24E9A"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District and Counties</w:t>
            </w:r>
          </w:p>
        </w:tc>
      </w:tr>
      <w:tr w:rsidR="005360F7" w:rsidRPr="00EE0AA2" w14:paraId="56E0EE18" w14:textId="77777777" w:rsidTr="005238F7">
        <w:trPr>
          <w:cantSplit/>
          <w:trHeight w:val="443"/>
        </w:trPr>
        <w:tc>
          <w:tcPr>
            <w:tcW w:w="34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45AD0B" w14:textId="0A58631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Provider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30DAF" w:rsidRPr="00EE0AA2">
              <w:rPr>
                <w:rFonts w:ascii="Times New Roman" w:hAnsi="Times New Roman" w:cs="Times New Roman"/>
                <w:sz w:val="20"/>
                <w:szCs w:val="20"/>
              </w:rPr>
              <w:t>UF/IFAS Resource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608D" w14:textId="47A48255" w:rsidR="005360F7" w:rsidRPr="00EE0AA2" w:rsidRDefault="008C3394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County Program Trailers – (fishing, rain barrel, etc.)</w:t>
            </w:r>
          </w:p>
        </w:tc>
      </w:tr>
      <w:tr w:rsidR="005360F7" w:rsidRPr="00EE0AA2" w14:paraId="479D966A" w14:textId="77777777" w:rsidTr="005238F7">
        <w:trPr>
          <w:cantSplit/>
          <w:trHeight w:val="430"/>
        </w:trPr>
        <w:tc>
          <w:tcPr>
            <w:tcW w:w="3490" w:type="dxa"/>
            <w:vMerge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1AE5A4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E86CAA" w14:textId="3ADFBD64" w:rsidR="005360F7" w:rsidRPr="00EE0AA2" w:rsidRDefault="008C3394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NW Counties</w:t>
            </w:r>
          </w:p>
        </w:tc>
      </w:tr>
      <w:tr w:rsidR="0055480B" w:rsidRPr="00EE0AA2" w14:paraId="29231524" w14:textId="77777777" w:rsidTr="001D3A9B">
        <w:trPr>
          <w:cantSplit/>
          <w:trHeight w:val="443"/>
        </w:trPr>
        <w:tc>
          <w:tcPr>
            <w:tcW w:w="34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B3A6F3" w14:textId="77777777" w:rsidR="0055480B" w:rsidRPr="00EE0AA2" w:rsidRDefault="0055480B" w:rsidP="001D3A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</w:t>
            </w:r>
            <w:proofErr w:type="gramStart"/>
            <w:r w:rsidRPr="00EE0AA2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Provider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(UF/IFAS Resource): 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9543" w14:textId="77586997" w:rsidR="0055480B" w:rsidRPr="00EE0AA2" w:rsidRDefault="0055480B" w:rsidP="001D3A9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E0AA2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 xml:space="preserve"> </w:t>
            </w:r>
            <w:r w:rsidR="00833E80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Sunbelt Expo IFAS Building</w:t>
            </w:r>
          </w:p>
        </w:tc>
      </w:tr>
      <w:tr w:rsidR="0055480B" w:rsidRPr="00EE0AA2" w14:paraId="2B5100B0" w14:textId="77777777" w:rsidTr="001D3A9B">
        <w:trPr>
          <w:cantSplit/>
          <w:trHeight w:val="430"/>
        </w:trPr>
        <w:tc>
          <w:tcPr>
            <w:tcW w:w="3490" w:type="dxa"/>
            <w:vMerge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EECBD6" w14:textId="77777777" w:rsidR="0055480B" w:rsidRPr="00EE0AA2" w:rsidRDefault="0055480B" w:rsidP="001D3A9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0EAEB5" w14:textId="1F97274F" w:rsidR="0055480B" w:rsidRPr="00EE0AA2" w:rsidRDefault="00F61F2B" w:rsidP="001D3A9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Moultrie, GA</w:t>
            </w:r>
          </w:p>
        </w:tc>
      </w:tr>
      <w:tr w:rsidR="0055480B" w:rsidRPr="00EE0AA2" w14:paraId="79BD98A3" w14:textId="77777777" w:rsidTr="001D3A9B">
        <w:trPr>
          <w:cantSplit/>
          <w:trHeight w:val="443"/>
        </w:trPr>
        <w:tc>
          <w:tcPr>
            <w:tcW w:w="34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AD9AF5" w14:textId="77777777" w:rsidR="0055480B" w:rsidRPr="00EE0AA2" w:rsidRDefault="0055480B" w:rsidP="001D3A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</w:t>
            </w:r>
            <w:proofErr w:type="gramStart"/>
            <w:r w:rsidRPr="00EE0AA2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Provider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(UF/IFAS Resource): 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555C" w14:textId="66DE2FA1" w:rsidR="0055480B" w:rsidRPr="00EE0AA2" w:rsidRDefault="00F61F2B" w:rsidP="001D3A9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Satellite Communications</w:t>
            </w:r>
            <w:r w:rsidR="000636B5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??</w:t>
            </w:r>
          </w:p>
        </w:tc>
      </w:tr>
      <w:tr w:rsidR="0055480B" w:rsidRPr="00EE0AA2" w14:paraId="5CCCA9E5" w14:textId="77777777" w:rsidTr="001D3A9B">
        <w:trPr>
          <w:cantSplit/>
          <w:trHeight w:val="430"/>
        </w:trPr>
        <w:tc>
          <w:tcPr>
            <w:tcW w:w="3490" w:type="dxa"/>
            <w:vMerge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95ACE8" w14:textId="77777777" w:rsidR="0055480B" w:rsidRPr="00EE0AA2" w:rsidRDefault="0055480B" w:rsidP="001D3A9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173EAF" w14:textId="351AB2B4" w:rsidR="0055480B" w:rsidRPr="00EE0AA2" w:rsidRDefault="000636B5" w:rsidP="001D3A9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UF IT </w:t>
            </w:r>
          </w:p>
        </w:tc>
      </w:tr>
    </w:tbl>
    <w:p w14:paraId="329EACCE" w14:textId="77777777" w:rsidR="0055480B" w:rsidRPr="00EE0AA2" w:rsidRDefault="0055480B" w:rsidP="0055480B">
      <w:pPr>
        <w:pStyle w:val="CM1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D943CD9" w14:textId="77777777" w:rsidR="0055480B" w:rsidRPr="00EE0AA2" w:rsidRDefault="0055480B" w:rsidP="0055480B">
      <w:pPr>
        <w:pStyle w:val="CM1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3A0467D" w14:textId="77777777" w:rsidR="00DB4925" w:rsidRPr="00EE0AA2" w:rsidRDefault="00DB4925" w:rsidP="005360F7">
      <w:pPr>
        <w:pStyle w:val="CM1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6BCE50E" w14:textId="5D43F7F9" w:rsidR="005360F7" w:rsidRPr="00EE0AA2" w:rsidRDefault="005807BB" w:rsidP="005360F7">
      <w:pPr>
        <w:pStyle w:val="CM10"/>
        <w:spacing w:after="0"/>
        <w:jc w:val="both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b/>
          <w:bCs/>
          <w:sz w:val="20"/>
          <w:szCs w:val="20"/>
        </w:rPr>
        <w:t>M</w:t>
      </w:r>
      <w:r w:rsidR="005360F7" w:rsidRPr="00EE0AA2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5360F7" w:rsidRPr="000636B5">
        <w:rPr>
          <w:rFonts w:ascii="Times New Roman" w:hAnsi="Times New Roman"/>
          <w:b/>
          <w:bCs/>
          <w:sz w:val="20"/>
          <w:szCs w:val="20"/>
          <w:highlight w:val="yellow"/>
        </w:rPr>
        <w:t>Key External Dependencies</w:t>
      </w:r>
      <w:r w:rsidR="005360F7" w:rsidRPr="00EE0AA2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7AC140B" w14:textId="5C613CB9" w:rsidR="005360F7" w:rsidRPr="00EE0AA2" w:rsidRDefault="005360F7" w:rsidP="005360F7">
      <w:pPr>
        <w:pStyle w:val="CM13"/>
        <w:spacing w:after="0"/>
        <w:jc w:val="both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t xml:space="preserve">List below the products, services, suppliers and providers upon which your </w:t>
      </w:r>
      <w:r w:rsidR="00CA56D6" w:rsidRPr="00EE0AA2">
        <w:rPr>
          <w:rFonts w:ascii="Times New Roman" w:hAnsi="Times New Roman"/>
          <w:sz w:val="20"/>
          <w:szCs w:val="20"/>
        </w:rPr>
        <w:t>district</w:t>
      </w:r>
      <w:r w:rsidRPr="00EE0AA2">
        <w:rPr>
          <w:rFonts w:ascii="Times New Roman" w:hAnsi="Times New Roman"/>
          <w:sz w:val="20"/>
          <w:szCs w:val="20"/>
        </w:rPr>
        <w:t xml:space="preserve"> depends </w:t>
      </w:r>
    </w:p>
    <w:p w14:paraId="6F89A82F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</w:rPr>
      </w:pPr>
    </w:p>
    <w:tbl>
      <w:tblPr>
        <w:tblW w:w="9598" w:type="dxa"/>
        <w:tblLook w:val="0000" w:firstRow="0" w:lastRow="0" w:firstColumn="0" w:lastColumn="0" w:noHBand="0" w:noVBand="0"/>
      </w:tblPr>
      <w:tblGrid>
        <w:gridCol w:w="3490"/>
        <w:gridCol w:w="3053"/>
        <w:gridCol w:w="3055"/>
      </w:tblGrid>
      <w:tr w:rsidR="005360F7" w:rsidRPr="00EE0AA2" w14:paraId="554283D4" w14:textId="77777777" w:rsidTr="005238F7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0F060A23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75BFAC51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4B8009FC" w14:textId="77777777" w:rsidTr="005238F7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73C84523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1149D9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4AE6AB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5360F7" w:rsidRPr="00EE0AA2" w14:paraId="03C57F81" w14:textId="77777777" w:rsidTr="005238F7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0A0BD68D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Supplier/Provider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9613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408E1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051DC0EE" w14:textId="77777777" w:rsidTr="005238F7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4AB92139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3C6BBD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7FDF7F2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5B609EE3" w14:textId="77777777" w:rsidTr="005238F7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617F1EE9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64D1B02D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074DB6B2" w14:textId="77777777" w:rsidTr="005238F7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24BC63ED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A523F6E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5851F9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5360F7" w:rsidRPr="00EE0AA2" w14:paraId="5DE587C2" w14:textId="77777777" w:rsidTr="005238F7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4B667A3E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Supplier/Provider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837A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A8D4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4116825C" w14:textId="77777777" w:rsidTr="005238F7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499606E7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939533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7CF91BC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3E5B1F49" w14:textId="77777777" w:rsidTr="005238F7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1793CB95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1BF5C389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7DB7EF55" w14:textId="77777777" w:rsidTr="005238F7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48CBF60E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3AB5C50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01521C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5360F7" w:rsidRPr="00EE0AA2" w14:paraId="765450F5" w14:textId="77777777" w:rsidTr="005238F7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14659721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Supplier/Provider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7B39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AEFF5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2C9E8CD6" w14:textId="77777777" w:rsidTr="005238F7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BB2C7BC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A52D2C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FC2BB77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4B0A5351" w14:textId="77777777" w:rsidTr="005238F7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598DC7F4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2F3CD028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70A55691" w14:textId="77777777" w:rsidTr="005238F7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662B1A86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A56731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74747A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5360F7" w:rsidRPr="00EE0AA2" w14:paraId="61FBBCDF" w14:textId="77777777" w:rsidTr="005238F7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11F6E83F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Supplier/Provider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7E32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E1EAE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66FCD216" w14:textId="77777777" w:rsidTr="005238F7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18991AE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A66B71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C74C6D6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6B198F3B" w14:textId="77777777" w:rsidTr="005238F7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0C1487BD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0AA806CD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1779DF36" w14:textId="77777777" w:rsidTr="005238F7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4E98C371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58EAD60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D9E2838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5360F7" w:rsidRPr="00EE0AA2" w14:paraId="34B50151" w14:textId="77777777" w:rsidTr="005238F7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3974DF8D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Supplier/Provider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0242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763E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5162E075" w14:textId="77777777" w:rsidTr="005238F7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F003D45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3B466C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098C93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01289D1E" w14:textId="77777777" w:rsidTr="005238F7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5949C869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Dependency</w:t>
            </w:r>
            <w:r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(product or service) 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7E9A5129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63892BE8" w14:textId="77777777" w:rsidTr="005238F7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0E2027E5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2A7452D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158B2D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5360F7" w:rsidRPr="00EE0AA2" w14:paraId="652B308F" w14:textId="77777777" w:rsidTr="005238F7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20664152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Supplier/Provider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98B2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29718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60F7" w:rsidRPr="00EE0AA2" w14:paraId="011D95A6" w14:textId="77777777" w:rsidTr="005238F7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44F2CAAC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55F177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91D38EC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702A199" w14:textId="63A3AE5D" w:rsidR="005360F7" w:rsidRPr="00EE0AA2" w:rsidRDefault="005360F7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96520E5" w14:textId="57ABB560" w:rsidR="00A56E93" w:rsidRPr="00EE0AA2" w:rsidRDefault="00A56E93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61653C1" w14:textId="2316BA50" w:rsidR="00A56E93" w:rsidRPr="00EE0AA2" w:rsidRDefault="005807BB" w:rsidP="00A56E93">
      <w:pPr>
        <w:pStyle w:val="CM10"/>
        <w:spacing w:after="0"/>
        <w:jc w:val="both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b/>
          <w:bCs/>
          <w:sz w:val="20"/>
          <w:szCs w:val="20"/>
        </w:rPr>
        <w:t>N</w:t>
      </w:r>
      <w:r w:rsidR="00A56E93" w:rsidRPr="00EE0AA2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A56E93" w:rsidRPr="000636B5">
        <w:rPr>
          <w:rFonts w:ascii="Times New Roman" w:hAnsi="Times New Roman"/>
          <w:b/>
          <w:bCs/>
          <w:sz w:val="20"/>
          <w:szCs w:val="20"/>
          <w:highlight w:val="yellow"/>
        </w:rPr>
        <w:t>Key Constituents and External Partners</w:t>
      </w:r>
      <w:r w:rsidR="00A56E93" w:rsidRPr="00EE0AA2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197E828" w14:textId="5FF34091" w:rsidR="00A56E93" w:rsidRPr="00EE0AA2" w:rsidRDefault="00A56E93" w:rsidP="00A56E93">
      <w:pPr>
        <w:pStyle w:val="CM13"/>
        <w:spacing w:after="0"/>
        <w:jc w:val="both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lastRenderedPageBreak/>
        <w:t>List below the key external partners and constituents that your district would be working with during a disaster</w:t>
      </w:r>
      <w:r w:rsidR="0021303D" w:rsidRPr="00EE0AA2">
        <w:rPr>
          <w:rFonts w:ascii="Times New Roman" w:hAnsi="Times New Roman"/>
          <w:sz w:val="20"/>
          <w:szCs w:val="20"/>
        </w:rPr>
        <w:t xml:space="preserve"> such as helping in recovery efforts, providing resources, etc. What would your district need from an external partner that would help address essential functions outlined in this </w:t>
      </w:r>
      <w:proofErr w:type="gramStart"/>
      <w:r w:rsidR="0021303D" w:rsidRPr="00EE0AA2">
        <w:rPr>
          <w:rFonts w:ascii="Times New Roman" w:hAnsi="Times New Roman"/>
          <w:sz w:val="20"/>
          <w:szCs w:val="20"/>
        </w:rPr>
        <w:t>plan.</w:t>
      </w:r>
      <w:proofErr w:type="gramEnd"/>
      <w:r w:rsidR="0021303D" w:rsidRPr="00EE0AA2">
        <w:rPr>
          <w:rFonts w:ascii="Times New Roman" w:hAnsi="Times New Roman"/>
          <w:sz w:val="20"/>
          <w:szCs w:val="20"/>
        </w:rPr>
        <w:t xml:space="preserve"> </w:t>
      </w:r>
      <w:r w:rsidRPr="00EE0AA2">
        <w:rPr>
          <w:rFonts w:ascii="Times New Roman" w:hAnsi="Times New Roman"/>
          <w:sz w:val="20"/>
          <w:szCs w:val="20"/>
        </w:rPr>
        <w:t xml:space="preserve">This could include regulatory agencies, nonprofit organizations, other service organizations, etc. </w:t>
      </w:r>
    </w:p>
    <w:p w14:paraId="7BB22696" w14:textId="77777777" w:rsidR="00A56E93" w:rsidRPr="00EE0AA2" w:rsidRDefault="00A56E93" w:rsidP="00A56E93">
      <w:pPr>
        <w:pStyle w:val="Default"/>
        <w:rPr>
          <w:rFonts w:ascii="Times New Roman" w:hAnsi="Times New Roman" w:cs="Times New Roman"/>
        </w:rPr>
      </w:pPr>
    </w:p>
    <w:tbl>
      <w:tblPr>
        <w:tblW w:w="9598" w:type="dxa"/>
        <w:tblLook w:val="0000" w:firstRow="0" w:lastRow="0" w:firstColumn="0" w:lastColumn="0" w:noHBand="0" w:noVBand="0"/>
      </w:tblPr>
      <w:tblGrid>
        <w:gridCol w:w="3490"/>
        <w:gridCol w:w="3053"/>
        <w:gridCol w:w="3055"/>
      </w:tblGrid>
      <w:tr w:rsidR="00A56E93" w:rsidRPr="00EE0AA2" w14:paraId="1DFFF63C" w14:textId="77777777" w:rsidTr="009539F0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7C7F4372" w14:textId="7356F829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</w:t>
            </w:r>
            <w:r w:rsidR="00A56E93" w:rsidRPr="00EE0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394B6F77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032930F7" w14:textId="77777777" w:rsidTr="009539F0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7F9612A4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B561C48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187D5FD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A56E93" w:rsidRPr="00EE0AA2" w14:paraId="7D28C94B" w14:textId="77777777" w:rsidTr="009539F0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5E48367D" w14:textId="2CBB1457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Partner</w:t>
            </w:r>
            <w:r w:rsidR="00A56E93"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538C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4EF2F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71219C1F" w14:textId="77777777" w:rsidTr="009539F0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20BF3FAE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FAAC62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2B411F5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3509B593" w14:textId="77777777" w:rsidTr="009539F0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316F5357" w14:textId="1D540211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</w:t>
            </w:r>
            <w:r w:rsidR="00A56E93"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16DCF0AC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1DBC70CE" w14:textId="77777777" w:rsidTr="009539F0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50879FFE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E11BA12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91C4CD6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A56E93" w:rsidRPr="00EE0AA2" w14:paraId="17EC322C" w14:textId="77777777" w:rsidTr="009539F0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6140581D" w14:textId="37347FB2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Partner</w:t>
            </w:r>
            <w:r w:rsidR="00A56E93"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4319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80BE0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737DDE97" w14:textId="77777777" w:rsidTr="009539F0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5B4D7263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2A26D7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D20EF00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4C17E432" w14:textId="77777777" w:rsidTr="009539F0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3ED12FFB" w14:textId="3FDD91CB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</w:t>
            </w:r>
            <w:r w:rsidR="00A56E93"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7A2A8406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70D1DC86" w14:textId="77777777" w:rsidTr="009539F0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4B9A427B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7F54D3C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A0EDDC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A56E93" w:rsidRPr="00EE0AA2" w14:paraId="47A994CA" w14:textId="77777777" w:rsidTr="009539F0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3E05E516" w14:textId="6E180CB7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Partner</w:t>
            </w:r>
            <w:r w:rsidR="00A56E93"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3FC2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4A2E2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1A8091BA" w14:textId="77777777" w:rsidTr="009539F0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4FBDEE50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6C403D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7E94173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5E989FAC" w14:textId="77777777" w:rsidTr="009539F0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516341D8" w14:textId="0F5628F4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</w:t>
            </w:r>
            <w:r w:rsidR="00A56E93"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67E1DAED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22BC0D20" w14:textId="77777777" w:rsidTr="009539F0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203260B4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7B49D5A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70555DE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A56E93" w:rsidRPr="00EE0AA2" w14:paraId="3F609C1C" w14:textId="77777777" w:rsidTr="009539F0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2350589F" w14:textId="2C8A0946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Partner</w:t>
            </w:r>
            <w:r w:rsidR="00A56E93"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96FD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14FD7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7867F63D" w14:textId="77777777" w:rsidTr="009539F0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7851B011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DC6A78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2ED65D1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5B99F01C" w14:textId="77777777" w:rsidTr="009539F0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475E70E7" w14:textId="3616517E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</w:t>
            </w:r>
            <w:r w:rsidR="00A56E93"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0D1E39BE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4F33F527" w14:textId="77777777" w:rsidTr="009539F0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3B9D43F4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44C30E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FBBAA4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A56E93" w:rsidRPr="00EE0AA2" w14:paraId="5458A080" w14:textId="77777777" w:rsidTr="009539F0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1750AF43" w14:textId="7459717C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Partner</w:t>
            </w:r>
            <w:r w:rsidR="00A56E93"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6BDE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6E4E9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54BCB46A" w14:textId="77777777" w:rsidTr="009539F0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671230E1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EA1489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2229BB9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15D03A5A" w14:textId="77777777" w:rsidTr="009539F0">
        <w:trPr>
          <w:trHeight w:val="475"/>
        </w:trPr>
        <w:tc>
          <w:tcPr>
            <w:tcW w:w="3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666226CA" w14:textId="7911FF04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Function: </w:t>
            </w:r>
            <w:r w:rsidR="00A56E93" w:rsidRPr="00EE0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8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5E76FCE1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78E8EE2A" w14:textId="77777777" w:rsidTr="009539F0">
        <w:trPr>
          <w:trHeight w:val="240"/>
        </w:trPr>
        <w:tc>
          <w:tcPr>
            <w:tcW w:w="3490" w:type="dxa"/>
            <w:tcBorders>
              <w:top w:val="single" w:sz="2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705B56C6" w14:textId="24AEC7EE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1CE017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Primary 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DCDBD6E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</w:p>
        </w:tc>
      </w:tr>
      <w:tr w:rsidR="00A56E93" w:rsidRPr="00EE0AA2" w14:paraId="4DB60B25" w14:textId="77777777" w:rsidTr="009539F0">
        <w:trPr>
          <w:trHeight w:val="443"/>
        </w:trPr>
        <w:tc>
          <w:tcPr>
            <w:tcW w:w="3490" w:type="dxa"/>
            <w:tcBorders>
              <w:right w:val="single" w:sz="4" w:space="0" w:color="000000"/>
            </w:tcBorders>
            <w:vAlign w:val="center"/>
          </w:tcPr>
          <w:p w14:paraId="1B05ACDB" w14:textId="5328A3D3" w:rsidR="00A56E93" w:rsidRPr="00EE0AA2" w:rsidRDefault="0021303D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Partner</w:t>
            </w:r>
            <w:r w:rsidR="00A56E93"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211B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3D096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6E93" w:rsidRPr="00EE0AA2" w14:paraId="5A92046F" w14:textId="77777777" w:rsidTr="009539F0">
        <w:trPr>
          <w:trHeight w:val="430"/>
        </w:trPr>
        <w:tc>
          <w:tcPr>
            <w:tcW w:w="349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5BD65FA2" w14:textId="77777777" w:rsidR="00A56E93" w:rsidRPr="00EE0AA2" w:rsidRDefault="00A56E93" w:rsidP="009539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1FB7D9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DDCCC2F" w14:textId="77777777" w:rsidR="00A56E93" w:rsidRPr="00EE0AA2" w:rsidRDefault="00A56E93" w:rsidP="009539F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15A08F3" w14:textId="77777777" w:rsidR="00A56E93" w:rsidRPr="00EE0AA2" w:rsidRDefault="00A56E93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AFE4F6F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93A4D5C" w14:textId="3A0F9B07" w:rsidR="005360F7" w:rsidRPr="00EE0AA2" w:rsidRDefault="005807BB" w:rsidP="005360F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E0AA2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  <w:r w:rsidR="00A56E93" w:rsidRPr="00EE0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="005360F7" w:rsidRPr="00EE0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More Information About Your </w:t>
      </w:r>
      <w:r w:rsidR="00CA56D6" w:rsidRPr="00EE0AA2">
        <w:rPr>
          <w:rFonts w:ascii="Times New Roman" w:hAnsi="Times New Roman" w:cs="Times New Roman"/>
          <w:b/>
          <w:bCs/>
          <w:color w:val="auto"/>
          <w:sz w:val="20"/>
          <w:szCs w:val="20"/>
        </w:rPr>
        <w:t>District</w:t>
      </w:r>
    </w:p>
    <w:p w14:paraId="0CB69BF7" w14:textId="6FB7EF1C" w:rsidR="005360F7" w:rsidRPr="00EE0AA2" w:rsidRDefault="005360F7" w:rsidP="005360F7">
      <w:pPr>
        <w:pStyle w:val="CM13"/>
        <w:spacing w:after="0"/>
        <w:rPr>
          <w:rFonts w:ascii="Times New Roman" w:hAnsi="Times New Roman"/>
          <w:sz w:val="20"/>
          <w:szCs w:val="20"/>
        </w:rPr>
      </w:pPr>
      <w:r w:rsidRPr="00EE0AA2">
        <w:rPr>
          <w:rFonts w:ascii="Times New Roman" w:hAnsi="Times New Roman"/>
          <w:sz w:val="20"/>
          <w:szCs w:val="20"/>
        </w:rPr>
        <w:t xml:space="preserve">Please note below information for your </w:t>
      </w:r>
      <w:r w:rsidR="00CA56D6" w:rsidRPr="00EE0AA2">
        <w:rPr>
          <w:rFonts w:ascii="Times New Roman" w:hAnsi="Times New Roman"/>
          <w:sz w:val="20"/>
          <w:szCs w:val="20"/>
        </w:rPr>
        <w:t>district’s</w:t>
      </w:r>
      <w:r w:rsidRPr="00EE0AA2">
        <w:rPr>
          <w:rFonts w:ascii="Times New Roman" w:hAnsi="Times New Roman"/>
          <w:sz w:val="20"/>
          <w:szCs w:val="20"/>
        </w:rPr>
        <w:t xml:space="preserve"> contact</w:t>
      </w:r>
      <w:r w:rsidR="00CA56D6" w:rsidRPr="00EE0AA2">
        <w:rPr>
          <w:rFonts w:ascii="Times New Roman" w:hAnsi="Times New Roman"/>
          <w:sz w:val="20"/>
          <w:szCs w:val="20"/>
        </w:rPr>
        <w:t xml:space="preserve"> for this COOP plan</w:t>
      </w:r>
      <w:r w:rsidRPr="00EE0AA2">
        <w:rPr>
          <w:rFonts w:ascii="Times New Roman" w:hAnsi="Times New Roman"/>
          <w:sz w:val="20"/>
          <w:szCs w:val="20"/>
        </w:rPr>
        <w:t xml:space="preserve">. </w:t>
      </w:r>
    </w:p>
    <w:p w14:paraId="548A0887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20"/>
        <w:gridCol w:w="1956"/>
        <w:gridCol w:w="1954"/>
      </w:tblGrid>
      <w:tr w:rsidR="005360F7" w:rsidRPr="00EE0AA2" w14:paraId="541CC768" w14:textId="77777777" w:rsidTr="005238F7">
        <w:trPr>
          <w:trHeight w:val="25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760CEB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1DA601A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Number 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1A578EC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Email </w:t>
            </w:r>
          </w:p>
        </w:tc>
      </w:tr>
      <w:tr w:rsidR="005360F7" w:rsidRPr="00EE0AA2" w14:paraId="14C23791" w14:textId="77777777" w:rsidTr="005238F7">
        <w:trPr>
          <w:trHeight w:val="44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BA2B" w14:textId="77777777" w:rsidR="005360F7" w:rsidRPr="00EE0AA2" w:rsidRDefault="005360F7" w:rsidP="005238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F835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B5F" w14:textId="77777777" w:rsidR="005360F7" w:rsidRPr="00EE0AA2" w:rsidRDefault="005360F7" w:rsidP="00523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9DA7729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1A56A8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67B4121" w14:textId="3CA8E88E" w:rsidR="005360F7" w:rsidRPr="00EE0AA2" w:rsidRDefault="005807BB" w:rsidP="005360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AA2">
        <w:rPr>
          <w:rFonts w:ascii="Times New Roman" w:hAnsi="Times New Roman" w:cs="Times New Roman"/>
          <w:b/>
          <w:sz w:val="20"/>
          <w:szCs w:val="20"/>
        </w:rPr>
        <w:t>P</w:t>
      </w:r>
      <w:r w:rsidR="005360F7" w:rsidRPr="00EE0AA2">
        <w:rPr>
          <w:rFonts w:ascii="Times New Roman" w:hAnsi="Times New Roman" w:cs="Times New Roman"/>
          <w:b/>
          <w:sz w:val="20"/>
          <w:szCs w:val="20"/>
        </w:rPr>
        <w:t>:  Business Continuity Submission</w:t>
      </w:r>
    </w:p>
    <w:p w14:paraId="417E3726" w14:textId="77777777" w:rsidR="005360F7" w:rsidRPr="00EE0AA2" w:rsidRDefault="005360F7" w:rsidP="005360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216946F" w14:textId="7382A979" w:rsidR="005360F7" w:rsidRPr="00EE0AA2" w:rsidRDefault="005360F7" w:rsidP="00536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E0AA2">
        <w:rPr>
          <w:color w:val="000000"/>
          <w:sz w:val="20"/>
          <w:szCs w:val="20"/>
        </w:rPr>
        <w:t>Thank you for completing your department’s Business Continuity Plan. Please submit an electronic copy of this Plan</w:t>
      </w:r>
      <w:r w:rsidR="005238F7" w:rsidRPr="00EE0AA2">
        <w:rPr>
          <w:color w:val="000000"/>
          <w:sz w:val="20"/>
          <w:szCs w:val="20"/>
        </w:rPr>
        <w:t xml:space="preserve"> </w:t>
      </w:r>
      <w:r w:rsidR="006F096D" w:rsidRPr="00EE0AA2">
        <w:rPr>
          <w:color w:val="000000"/>
          <w:sz w:val="20"/>
          <w:szCs w:val="20"/>
        </w:rPr>
        <w:t>(with the information from attachments</w:t>
      </w:r>
      <w:r w:rsidR="007514B7" w:rsidRPr="00EE0AA2">
        <w:rPr>
          <w:color w:val="000000"/>
          <w:sz w:val="20"/>
          <w:szCs w:val="20"/>
        </w:rPr>
        <w:t xml:space="preserve"> “</w:t>
      </w:r>
      <w:r w:rsidR="00E36B88" w:rsidRPr="00EE0AA2">
        <w:rPr>
          <w:color w:val="000000"/>
          <w:sz w:val="20"/>
          <w:szCs w:val="20"/>
        </w:rPr>
        <w:t>F</w:t>
      </w:r>
      <w:r w:rsidR="007514B7" w:rsidRPr="00EE0AA2">
        <w:rPr>
          <w:color w:val="000000"/>
          <w:sz w:val="20"/>
          <w:szCs w:val="20"/>
        </w:rPr>
        <w:t xml:space="preserve">”, </w:t>
      </w:r>
      <w:r w:rsidR="00E36B88" w:rsidRPr="00EE0AA2">
        <w:rPr>
          <w:color w:val="000000"/>
          <w:sz w:val="20"/>
          <w:szCs w:val="20"/>
        </w:rPr>
        <w:t>“G”, “H</w:t>
      </w:r>
      <w:r w:rsidR="005238F7" w:rsidRPr="00EE0AA2">
        <w:rPr>
          <w:color w:val="000000"/>
          <w:sz w:val="20"/>
          <w:szCs w:val="20"/>
        </w:rPr>
        <w:t xml:space="preserve">”, </w:t>
      </w:r>
      <w:r w:rsidR="00E36B88" w:rsidRPr="00EE0AA2">
        <w:rPr>
          <w:color w:val="000000"/>
          <w:sz w:val="20"/>
          <w:szCs w:val="20"/>
        </w:rPr>
        <w:t>“I</w:t>
      </w:r>
      <w:r w:rsidR="006F096D" w:rsidRPr="00EE0AA2">
        <w:rPr>
          <w:color w:val="000000"/>
          <w:sz w:val="20"/>
          <w:szCs w:val="20"/>
        </w:rPr>
        <w:t>”</w:t>
      </w:r>
      <w:r w:rsidR="00D72E92" w:rsidRPr="00EE0AA2">
        <w:rPr>
          <w:color w:val="000000"/>
          <w:sz w:val="20"/>
          <w:szCs w:val="20"/>
        </w:rPr>
        <w:t>, “</w:t>
      </w:r>
      <w:r w:rsidR="00E36B88" w:rsidRPr="00EE0AA2">
        <w:rPr>
          <w:color w:val="000000"/>
          <w:sz w:val="20"/>
          <w:szCs w:val="20"/>
        </w:rPr>
        <w:t>J</w:t>
      </w:r>
      <w:r w:rsidR="00D72E92" w:rsidRPr="00EE0AA2">
        <w:rPr>
          <w:color w:val="000000"/>
          <w:sz w:val="20"/>
          <w:szCs w:val="20"/>
        </w:rPr>
        <w:t>”</w:t>
      </w:r>
      <w:r w:rsidR="007514B7" w:rsidRPr="00EE0AA2">
        <w:rPr>
          <w:color w:val="000000"/>
          <w:sz w:val="20"/>
          <w:szCs w:val="20"/>
        </w:rPr>
        <w:t xml:space="preserve">, </w:t>
      </w:r>
      <w:r w:rsidR="00E36B88" w:rsidRPr="00EE0AA2">
        <w:rPr>
          <w:color w:val="000000"/>
          <w:sz w:val="20"/>
          <w:szCs w:val="20"/>
        </w:rPr>
        <w:t>“K”</w:t>
      </w:r>
      <w:r w:rsidR="00345D96" w:rsidRPr="00EE0AA2">
        <w:rPr>
          <w:color w:val="000000"/>
          <w:sz w:val="20"/>
          <w:szCs w:val="20"/>
        </w:rPr>
        <w:t>,</w:t>
      </w:r>
      <w:r w:rsidR="00E36B88" w:rsidRPr="00EE0AA2">
        <w:rPr>
          <w:color w:val="000000"/>
          <w:sz w:val="20"/>
          <w:szCs w:val="20"/>
        </w:rPr>
        <w:t xml:space="preserve"> and </w:t>
      </w:r>
      <w:r w:rsidR="007514B7" w:rsidRPr="00EE0AA2">
        <w:rPr>
          <w:color w:val="000000"/>
          <w:sz w:val="20"/>
          <w:szCs w:val="20"/>
        </w:rPr>
        <w:t>“</w:t>
      </w:r>
      <w:r w:rsidR="00345D96" w:rsidRPr="00EE0AA2">
        <w:rPr>
          <w:color w:val="000000"/>
          <w:sz w:val="20"/>
          <w:szCs w:val="20"/>
        </w:rPr>
        <w:t>L</w:t>
      </w:r>
      <w:r w:rsidR="007514B7" w:rsidRPr="00EE0AA2">
        <w:rPr>
          <w:color w:val="000000"/>
          <w:sz w:val="20"/>
          <w:szCs w:val="20"/>
        </w:rPr>
        <w:t>”</w:t>
      </w:r>
      <w:r w:rsidR="006F096D" w:rsidRPr="00EE0AA2">
        <w:rPr>
          <w:color w:val="000000"/>
          <w:sz w:val="20"/>
          <w:szCs w:val="20"/>
        </w:rPr>
        <w:t xml:space="preserve"> on a separate document)</w:t>
      </w:r>
      <w:r w:rsidRPr="00EE0AA2">
        <w:rPr>
          <w:color w:val="000000"/>
          <w:sz w:val="20"/>
          <w:szCs w:val="20"/>
        </w:rPr>
        <w:t xml:space="preserve"> to </w:t>
      </w:r>
      <w:r w:rsidR="00147650" w:rsidRPr="00EE0AA2">
        <w:rPr>
          <w:color w:val="000000"/>
          <w:sz w:val="20"/>
          <w:szCs w:val="20"/>
        </w:rPr>
        <w:t>Angie Lindse</w:t>
      </w:r>
      <w:r w:rsidR="00CA56D6" w:rsidRPr="00EE0AA2">
        <w:rPr>
          <w:color w:val="000000"/>
          <w:sz w:val="20"/>
          <w:szCs w:val="20"/>
        </w:rPr>
        <w:t>y</w:t>
      </w:r>
      <w:r w:rsidR="00147650" w:rsidRPr="00EE0AA2">
        <w:rPr>
          <w:color w:val="000000"/>
          <w:sz w:val="20"/>
          <w:szCs w:val="20"/>
        </w:rPr>
        <w:t xml:space="preserve"> at ablindsey@ufl.edu</w:t>
      </w:r>
      <w:r w:rsidR="00DB4925" w:rsidRPr="00EE0AA2">
        <w:rPr>
          <w:color w:val="000000"/>
          <w:sz w:val="20"/>
          <w:szCs w:val="20"/>
        </w:rPr>
        <w:t xml:space="preserve"> </w:t>
      </w:r>
    </w:p>
    <w:p w14:paraId="574921D1" w14:textId="77777777" w:rsidR="005360F7" w:rsidRPr="00EE0AA2" w:rsidRDefault="005360F7" w:rsidP="005360F7"/>
    <w:sectPr w:rsidR="005360F7" w:rsidRPr="00EE0AA2" w:rsidSect="000659EC">
      <w:headerReference w:type="default" r:id="rId13"/>
      <w:footerReference w:type="default" r:id="rId14"/>
      <w:headerReference w:type="first" r:id="rId15"/>
      <w:pgSz w:w="12240" w:h="15840"/>
      <w:pgMar w:top="990" w:right="1800" w:bottom="117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B24C" w14:textId="77777777" w:rsidR="003C332C" w:rsidRDefault="003C332C">
      <w:r>
        <w:separator/>
      </w:r>
    </w:p>
  </w:endnote>
  <w:endnote w:type="continuationSeparator" w:id="0">
    <w:p w14:paraId="7272D0F6" w14:textId="77777777" w:rsidR="003C332C" w:rsidRDefault="003C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2021" w14:textId="029EEBEB" w:rsidR="000B3AB2" w:rsidRPr="00131229" w:rsidRDefault="000B3AB2">
    <w:pPr>
      <w:pStyle w:val="Footer"/>
      <w:jc w:val="right"/>
      <w:rPr>
        <w:sz w:val="22"/>
      </w:rPr>
    </w:pPr>
    <w:r w:rsidRPr="00131229">
      <w:rPr>
        <w:b/>
        <w:sz w:val="22"/>
      </w:rPr>
      <w:t>Northwest District Continuity of Operations Plan (COOP)</w:t>
    </w:r>
    <w:r w:rsidRPr="00131229">
      <w:rPr>
        <w:sz w:val="22"/>
      </w:rPr>
      <w:t xml:space="preserve"> </w:t>
    </w:r>
    <w:r w:rsidR="00131229" w:rsidRPr="00131229">
      <w:rPr>
        <w:b/>
        <w:sz w:val="22"/>
      </w:rPr>
      <w:t>- 2018</w:t>
    </w:r>
    <w:r w:rsidRPr="00131229">
      <w:rPr>
        <w:sz w:val="22"/>
      </w:rPr>
      <w:t xml:space="preserve">   </w:t>
    </w:r>
    <w:r w:rsidR="00131229">
      <w:rPr>
        <w:sz w:val="22"/>
      </w:rPr>
      <w:t xml:space="preserve">       </w:t>
    </w:r>
    <w:r w:rsidRPr="00131229">
      <w:rPr>
        <w:sz w:val="22"/>
      </w:rPr>
      <w:t xml:space="preserve">  </w:t>
    </w:r>
    <w:r w:rsidRPr="00131229">
      <w:rPr>
        <w:b/>
        <w:sz w:val="22"/>
      </w:rPr>
      <w:t xml:space="preserve">Page  </w:t>
    </w:r>
    <w:sdt>
      <w:sdtPr>
        <w:rPr>
          <w:b/>
          <w:sz w:val="22"/>
        </w:rPr>
        <w:id w:val="456538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1229">
          <w:rPr>
            <w:b/>
            <w:sz w:val="22"/>
          </w:rPr>
          <w:fldChar w:fldCharType="begin"/>
        </w:r>
        <w:r w:rsidRPr="00131229">
          <w:rPr>
            <w:b/>
            <w:sz w:val="22"/>
          </w:rPr>
          <w:instrText xml:space="preserve"> PAGE   \* MERGEFORMAT </w:instrText>
        </w:r>
        <w:r w:rsidRPr="00131229">
          <w:rPr>
            <w:b/>
            <w:sz w:val="22"/>
          </w:rPr>
          <w:fldChar w:fldCharType="separate"/>
        </w:r>
        <w:r w:rsidRPr="00131229">
          <w:rPr>
            <w:b/>
            <w:noProof/>
            <w:sz w:val="22"/>
          </w:rPr>
          <w:t>12</w:t>
        </w:r>
        <w:r w:rsidRPr="00131229">
          <w:rPr>
            <w:b/>
            <w:noProof/>
            <w:sz w:val="22"/>
          </w:rPr>
          <w:fldChar w:fldCharType="end"/>
        </w:r>
      </w:sdtContent>
    </w:sdt>
  </w:p>
  <w:p w14:paraId="44B66D49" w14:textId="77777777" w:rsidR="000B3AB2" w:rsidRDefault="000B3A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0D752" w14:textId="77777777" w:rsidR="003C332C" w:rsidRDefault="003C332C">
      <w:r>
        <w:separator/>
      </w:r>
    </w:p>
  </w:footnote>
  <w:footnote w:type="continuationSeparator" w:id="0">
    <w:p w14:paraId="3D266BCD" w14:textId="77777777" w:rsidR="003C332C" w:rsidRDefault="003C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812B" w14:textId="32BF391B" w:rsidR="000B3AB2" w:rsidRDefault="000B3AB2">
    <w:pPr>
      <w:pStyle w:val="Header"/>
    </w:pPr>
  </w:p>
  <w:p w14:paraId="6CFE8A3C" w14:textId="68301085" w:rsidR="000B3AB2" w:rsidRDefault="00C34069">
    <w:pPr>
      <w:pStyle w:val="Header"/>
    </w:pPr>
    <w:r>
      <w:t>7/26</w:t>
    </w:r>
    <w:r w:rsidR="000B3AB2"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C4E6" w14:textId="13D88B50" w:rsidR="000B3AB2" w:rsidRDefault="000B3AB2">
    <w:pPr>
      <w:tabs>
        <w:tab w:val="left" w:pos="3397"/>
        <w:tab w:val="center" w:pos="5112"/>
      </w:tabs>
      <w:jc w:val="center"/>
    </w:pPr>
    <w:r>
      <w:rPr>
        <w:noProof/>
      </w:rPr>
      <w:drawing>
        <wp:inline distT="0" distB="0" distL="0" distR="0" wp14:anchorId="5E0A5FFB" wp14:editId="4F1108EF">
          <wp:extent cx="5486400" cy="7248525"/>
          <wp:effectExtent l="0" t="0" r="0" b="9525"/>
          <wp:docPr id="10" name="Picture 10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24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E6B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C6E9F"/>
    <w:multiLevelType w:val="hybridMultilevel"/>
    <w:tmpl w:val="258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1AAA"/>
    <w:multiLevelType w:val="hybridMultilevel"/>
    <w:tmpl w:val="3910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C49"/>
    <w:multiLevelType w:val="hybridMultilevel"/>
    <w:tmpl w:val="409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362F"/>
    <w:multiLevelType w:val="hybridMultilevel"/>
    <w:tmpl w:val="CD049A3C"/>
    <w:lvl w:ilvl="0" w:tplc="75EE9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AAnNTcwsLSwMzYyUdpeDU4uLM/DyQArNaALBRUzgsAAAA"/>
  </w:docVars>
  <w:rsids>
    <w:rsidRoot w:val="005360F7"/>
    <w:rsid w:val="000148FC"/>
    <w:rsid w:val="000201F0"/>
    <w:rsid w:val="000279D4"/>
    <w:rsid w:val="00032517"/>
    <w:rsid w:val="00036BB1"/>
    <w:rsid w:val="00041004"/>
    <w:rsid w:val="000565A7"/>
    <w:rsid w:val="000636B5"/>
    <w:rsid w:val="000659EC"/>
    <w:rsid w:val="00066D4A"/>
    <w:rsid w:val="00071DCD"/>
    <w:rsid w:val="0007337C"/>
    <w:rsid w:val="00082855"/>
    <w:rsid w:val="000B1D9B"/>
    <w:rsid w:val="000B3AB2"/>
    <w:rsid w:val="000E326C"/>
    <w:rsid w:val="000E3886"/>
    <w:rsid w:val="0010434B"/>
    <w:rsid w:val="001050F9"/>
    <w:rsid w:val="001141E9"/>
    <w:rsid w:val="00131229"/>
    <w:rsid w:val="00133CE9"/>
    <w:rsid w:val="00147650"/>
    <w:rsid w:val="00151441"/>
    <w:rsid w:val="00171039"/>
    <w:rsid w:val="00175B7A"/>
    <w:rsid w:val="00184A07"/>
    <w:rsid w:val="00191625"/>
    <w:rsid w:val="001D3A9B"/>
    <w:rsid w:val="001D464C"/>
    <w:rsid w:val="001E490F"/>
    <w:rsid w:val="001F04B8"/>
    <w:rsid w:val="001F6608"/>
    <w:rsid w:val="00205A9D"/>
    <w:rsid w:val="0021303D"/>
    <w:rsid w:val="00213CEF"/>
    <w:rsid w:val="00213F78"/>
    <w:rsid w:val="00230CA1"/>
    <w:rsid w:val="00230DAF"/>
    <w:rsid w:val="002341F7"/>
    <w:rsid w:val="00234C8A"/>
    <w:rsid w:val="00237B61"/>
    <w:rsid w:val="00252099"/>
    <w:rsid w:val="002542EF"/>
    <w:rsid w:val="002807B8"/>
    <w:rsid w:val="002A22FD"/>
    <w:rsid w:val="002A49A4"/>
    <w:rsid w:val="002D37D2"/>
    <w:rsid w:val="002E7928"/>
    <w:rsid w:val="002F20A1"/>
    <w:rsid w:val="00334243"/>
    <w:rsid w:val="0033774F"/>
    <w:rsid w:val="00345D96"/>
    <w:rsid w:val="003505DD"/>
    <w:rsid w:val="00352CDA"/>
    <w:rsid w:val="0036156D"/>
    <w:rsid w:val="00362048"/>
    <w:rsid w:val="00364217"/>
    <w:rsid w:val="0038149D"/>
    <w:rsid w:val="0039211F"/>
    <w:rsid w:val="003A256B"/>
    <w:rsid w:val="003A7EA2"/>
    <w:rsid w:val="003B2FBF"/>
    <w:rsid w:val="003C07BF"/>
    <w:rsid w:val="003C332C"/>
    <w:rsid w:val="003D49C7"/>
    <w:rsid w:val="003E41F9"/>
    <w:rsid w:val="003E65AD"/>
    <w:rsid w:val="003F78B4"/>
    <w:rsid w:val="003F7A44"/>
    <w:rsid w:val="004007F4"/>
    <w:rsid w:val="00403481"/>
    <w:rsid w:val="0041227F"/>
    <w:rsid w:val="00415FAE"/>
    <w:rsid w:val="00424CA9"/>
    <w:rsid w:val="0047142B"/>
    <w:rsid w:val="004A4F8C"/>
    <w:rsid w:val="00510094"/>
    <w:rsid w:val="0052120D"/>
    <w:rsid w:val="00522AAB"/>
    <w:rsid w:val="005238F7"/>
    <w:rsid w:val="005249B9"/>
    <w:rsid w:val="00525EA3"/>
    <w:rsid w:val="0053327F"/>
    <w:rsid w:val="00535E0E"/>
    <w:rsid w:val="005360F7"/>
    <w:rsid w:val="0055480B"/>
    <w:rsid w:val="0057253C"/>
    <w:rsid w:val="005807BB"/>
    <w:rsid w:val="005809ED"/>
    <w:rsid w:val="00584613"/>
    <w:rsid w:val="00592864"/>
    <w:rsid w:val="005B3FA6"/>
    <w:rsid w:val="005E1EDC"/>
    <w:rsid w:val="0060147C"/>
    <w:rsid w:val="00651D2F"/>
    <w:rsid w:val="006637D2"/>
    <w:rsid w:val="00673C0C"/>
    <w:rsid w:val="00683E53"/>
    <w:rsid w:val="00687368"/>
    <w:rsid w:val="006979D1"/>
    <w:rsid w:val="006A6902"/>
    <w:rsid w:val="006B2EB3"/>
    <w:rsid w:val="006B6CCA"/>
    <w:rsid w:val="006C015B"/>
    <w:rsid w:val="006D6A2D"/>
    <w:rsid w:val="006F096D"/>
    <w:rsid w:val="006F0DCF"/>
    <w:rsid w:val="00707351"/>
    <w:rsid w:val="00711C7B"/>
    <w:rsid w:val="00722DC0"/>
    <w:rsid w:val="00726244"/>
    <w:rsid w:val="00741EF8"/>
    <w:rsid w:val="007514B7"/>
    <w:rsid w:val="0075672C"/>
    <w:rsid w:val="007719F7"/>
    <w:rsid w:val="00782CA0"/>
    <w:rsid w:val="00786863"/>
    <w:rsid w:val="007A1334"/>
    <w:rsid w:val="007A5399"/>
    <w:rsid w:val="007A66EE"/>
    <w:rsid w:val="007D0130"/>
    <w:rsid w:val="007F2514"/>
    <w:rsid w:val="00806C33"/>
    <w:rsid w:val="00807F34"/>
    <w:rsid w:val="00817E04"/>
    <w:rsid w:val="00820088"/>
    <w:rsid w:val="00820F82"/>
    <w:rsid w:val="00825F29"/>
    <w:rsid w:val="00833E80"/>
    <w:rsid w:val="00857688"/>
    <w:rsid w:val="00872850"/>
    <w:rsid w:val="00880567"/>
    <w:rsid w:val="008B2F70"/>
    <w:rsid w:val="008C3394"/>
    <w:rsid w:val="008C46D0"/>
    <w:rsid w:val="008D692C"/>
    <w:rsid w:val="008F25F7"/>
    <w:rsid w:val="008F2FD1"/>
    <w:rsid w:val="008F4C8D"/>
    <w:rsid w:val="00924263"/>
    <w:rsid w:val="00937A86"/>
    <w:rsid w:val="00952CD3"/>
    <w:rsid w:val="00953055"/>
    <w:rsid w:val="009539F0"/>
    <w:rsid w:val="00960DDE"/>
    <w:rsid w:val="00972E5A"/>
    <w:rsid w:val="009A25FE"/>
    <w:rsid w:val="009A6C77"/>
    <w:rsid w:val="009E22D7"/>
    <w:rsid w:val="009E4340"/>
    <w:rsid w:val="00A0315A"/>
    <w:rsid w:val="00A23A5E"/>
    <w:rsid w:val="00A24E9A"/>
    <w:rsid w:val="00A35336"/>
    <w:rsid w:val="00A41257"/>
    <w:rsid w:val="00A52AA9"/>
    <w:rsid w:val="00A54155"/>
    <w:rsid w:val="00A56E93"/>
    <w:rsid w:val="00A612E1"/>
    <w:rsid w:val="00A624C9"/>
    <w:rsid w:val="00A65F1F"/>
    <w:rsid w:val="00A75168"/>
    <w:rsid w:val="00A94196"/>
    <w:rsid w:val="00AA489D"/>
    <w:rsid w:val="00AA4EFA"/>
    <w:rsid w:val="00AB0C6F"/>
    <w:rsid w:val="00AB5D3D"/>
    <w:rsid w:val="00AC49A5"/>
    <w:rsid w:val="00AD40FF"/>
    <w:rsid w:val="00AE610F"/>
    <w:rsid w:val="00AF292F"/>
    <w:rsid w:val="00B325B7"/>
    <w:rsid w:val="00B40223"/>
    <w:rsid w:val="00B52C53"/>
    <w:rsid w:val="00B70BDE"/>
    <w:rsid w:val="00B87513"/>
    <w:rsid w:val="00B90ADF"/>
    <w:rsid w:val="00B97530"/>
    <w:rsid w:val="00BB1292"/>
    <w:rsid w:val="00BD4D8E"/>
    <w:rsid w:val="00BF3A7C"/>
    <w:rsid w:val="00BF7800"/>
    <w:rsid w:val="00C00B14"/>
    <w:rsid w:val="00C01253"/>
    <w:rsid w:val="00C34069"/>
    <w:rsid w:val="00C36887"/>
    <w:rsid w:val="00C460DE"/>
    <w:rsid w:val="00C64557"/>
    <w:rsid w:val="00C712F2"/>
    <w:rsid w:val="00C7304C"/>
    <w:rsid w:val="00C73B45"/>
    <w:rsid w:val="00CA0F54"/>
    <w:rsid w:val="00CA56D6"/>
    <w:rsid w:val="00CB1E0B"/>
    <w:rsid w:val="00CC6D25"/>
    <w:rsid w:val="00CC71C2"/>
    <w:rsid w:val="00CD729E"/>
    <w:rsid w:val="00CE60C3"/>
    <w:rsid w:val="00CF6D0E"/>
    <w:rsid w:val="00CF7659"/>
    <w:rsid w:val="00D33871"/>
    <w:rsid w:val="00D371C7"/>
    <w:rsid w:val="00D72E92"/>
    <w:rsid w:val="00D84B7B"/>
    <w:rsid w:val="00D962AC"/>
    <w:rsid w:val="00D96CAD"/>
    <w:rsid w:val="00DB4925"/>
    <w:rsid w:val="00DC26C6"/>
    <w:rsid w:val="00E06B3C"/>
    <w:rsid w:val="00E138C7"/>
    <w:rsid w:val="00E200C3"/>
    <w:rsid w:val="00E264BD"/>
    <w:rsid w:val="00E31EF6"/>
    <w:rsid w:val="00E36B88"/>
    <w:rsid w:val="00E57DB9"/>
    <w:rsid w:val="00E62A96"/>
    <w:rsid w:val="00E62C80"/>
    <w:rsid w:val="00E8403A"/>
    <w:rsid w:val="00E90E5A"/>
    <w:rsid w:val="00EA236A"/>
    <w:rsid w:val="00EB304A"/>
    <w:rsid w:val="00EC6177"/>
    <w:rsid w:val="00EE0AA2"/>
    <w:rsid w:val="00EE1CA8"/>
    <w:rsid w:val="00EE63FC"/>
    <w:rsid w:val="00EE646F"/>
    <w:rsid w:val="00EF131F"/>
    <w:rsid w:val="00EF4ECD"/>
    <w:rsid w:val="00F02A47"/>
    <w:rsid w:val="00F12A9A"/>
    <w:rsid w:val="00F3029E"/>
    <w:rsid w:val="00F579C0"/>
    <w:rsid w:val="00F61F2B"/>
    <w:rsid w:val="00F67600"/>
    <w:rsid w:val="00FA570B"/>
    <w:rsid w:val="00FB69B2"/>
    <w:rsid w:val="00FB6E1A"/>
    <w:rsid w:val="00FD0E91"/>
    <w:rsid w:val="00FD3777"/>
    <w:rsid w:val="00FD45FD"/>
    <w:rsid w:val="00FD5DB3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599D3"/>
  <w15:docId w15:val="{F87EA807-986F-4DFE-98BD-36F3EA5D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0F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0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360F7"/>
    <w:rPr>
      <w:color w:val="0000FF"/>
      <w:u w:val="single"/>
    </w:rPr>
  </w:style>
  <w:style w:type="paragraph" w:customStyle="1" w:styleId="Default">
    <w:name w:val="Default"/>
    <w:rsid w:val="005360F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5360F7"/>
    <w:pPr>
      <w:spacing w:after="6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5360F7"/>
    <w:pPr>
      <w:spacing w:after="23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360F7"/>
    <w:pPr>
      <w:spacing w:line="26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5360F7"/>
    <w:pPr>
      <w:spacing w:line="29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5360F7"/>
    <w:pPr>
      <w:spacing w:after="165"/>
    </w:pPr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5360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F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E5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149D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31EF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ghson@ufl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kent@ufl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mwa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ergot@ufl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6F76-6B41-4515-B020-61ECAE55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Robertson</dc:creator>
  <cp:lastModifiedBy>Vergot,Pete,III</cp:lastModifiedBy>
  <cp:revision>2</cp:revision>
  <cp:lastPrinted>2018-01-04T21:16:00Z</cp:lastPrinted>
  <dcterms:created xsi:type="dcterms:W3CDTF">2018-07-26T14:48:00Z</dcterms:created>
  <dcterms:modified xsi:type="dcterms:W3CDTF">2018-07-26T14:48:00Z</dcterms:modified>
</cp:coreProperties>
</file>